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03C" w:rsidRPr="00334885" w:rsidRDefault="00B03A0C">
      <w:pPr>
        <w:spacing w:after="0" w:line="408" w:lineRule="auto"/>
        <w:ind w:left="120"/>
        <w:jc w:val="center"/>
        <w:rPr>
          <w:lang w:val="ru-RU"/>
        </w:rPr>
      </w:pPr>
      <w:bookmarkStart w:id="0" w:name="block-25613865"/>
      <w:r w:rsidRPr="0033488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3203C" w:rsidRPr="00334885" w:rsidRDefault="00B03A0C">
      <w:pPr>
        <w:spacing w:after="0" w:line="408" w:lineRule="auto"/>
        <w:ind w:left="120"/>
        <w:jc w:val="center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9eafb594-2305-4b9d-9d77-4b9f4859b3d0"/>
      <w:r w:rsidRPr="00334885">
        <w:rPr>
          <w:rFonts w:ascii="Times New Roman" w:hAnsi="Times New Roman"/>
          <w:b/>
          <w:color w:val="000000"/>
          <w:sz w:val="28"/>
          <w:lang w:val="ru-RU"/>
        </w:rPr>
        <w:t>Министерства образования, науки и молодежной политики Краснодарского края</w:t>
      </w:r>
      <w:bookmarkEnd w:id="1"/>
      <w:r w:rsidRPr="00334885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23203C" w:rsidRPr="00334885" w:rsidRDefault="00B03A0C">
      <w:pPr>
        <w:spacing w:after="0" w:line="408" w:lineRule="auto"/>
        <w:ind w:left="120"/>
        <w:jc w:val="center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9444d29-65ec-4c32-898a-350f279bf839"/>
      <w:r w:rsidRPr="00334885">
        <w:rPr>
          <w:rFonts w:ascii="Times New Roman" w:hAnsi="Times New Roman"/>
          <w:b/>
          <w:color w:val="000000"/>
          <w:sz w:val="28"/>
          <w:lang w:val="ru-RU"/>
        </w:rPr>
        <w:t>Муниципальное образование Мостовский район</w:t>
      </w:r>
      <w:bookmarkEnd w:id="2"/>
      <w:r w:rsidRPr="0033488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34885">
        <w:rPr>
          <w:rFonts w:ascii="Times New Roman" w:hAnsi="Times New Roman"/>
          <w:color w:val="000000"/>
          <w:sz w:val="28"/>
          <w:lang w:val="ru-RU"/>
        </w:rPr>
        <w:t>​</w:t>
      </w:r>
    </w:p>
    <w:p w:rsidR="0023203C" w:rsidRPr="00334885" w:rsidRDefault="00B03A0C">
      <w:pPr>
        <w:spacing w:after="0" w:line="408" w:lineRule="auto"/>
        <w:ind w:left="120"/>
        <w:jc w:val="center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СОШ №5</w:t>
      </w:r>
    </w:p>
    <w:p w:rsidR="0023203C" w:rsidRPr="00334885" w:rsidRDefault="0023203C">
      <w:pPr>
        <w:spacing w:after="0"/>
        <w:ind w:left="120"/>
        <w:rPr>
          <w:lang w:val="ru-RU"/>
        </w:rPr>
      </w:pPr>
    </w:p>
    <w:p w:rsidR="0023203C" w:rsidRPr="00334885" w:rsidRDefault="0023203C">
      <w:pPr>
        <w:spacing w:after="0"/>
        <w:ind w:left="120"/>
        <w:rPr>
          <w:lang w:val="ru-RU"/>
        </w:rPr>
      </w:pPr>
    </w:p>
    <w:p w:rsidR="0023203C" w:rsidRPr="00334885" w:rsidRDefault="0023203C">
      <w:pPr>
        <w:spacing w:after="0"/>
        <w:ind w:left="120"/>
        <w:rPr>
          <w:lang w:val="ru-RU"/>
        </w:rPr>
      </w:pPr>
    </w:p>
    <w:p w:rsidR="0023203C" w:rsidRPr="00334885" w:rsidRDefault="0023203C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4E6975" w:rsidTr="000D4161">
        <w:tc>
          <w:tcPr>
            <w:tcW w:w="3114" w:type="dxa"/>
          </w:tcPr>
          <w:p w:rsidR="00C53FFE" w:rsidRPr="0040209D" w:rsidRDefault="00B03A0C" w:rsidP="00535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B03A0C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B03A0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Заместитель директора по УВР↵МБОУ СОШ №5 им.А.П. Лимаренко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поселка ↵Псебай</w:t>
            </w:r>
          </w:p>
          <w:p w:rsidR="004E6975" w:rsidRDefault="00B03A0C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B03A0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Н.В. Беликова</w:t>
            </w:r>
          </w:p>
          <w:p w:rsidR="004E6975" w:rsidRDefault="00B03A0C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03A0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B03A0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B03A0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СОШ №5 им. А.П. Лимаренко поселка Псебай</w:t>
            </w:r>
          </w:p>
          <w:p w:rsidR="000E6D86" w:rsidRDefault="00B03A0C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B03A0C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А.А. Сулухия</w:t>
            </w:r>
          </w:p>
          <w:p w:rsidR="000E6D86" w:rsidRDefault="00B03A0C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03A0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3203C" w:rsidRDefault="0023203C">
      <w:pPr>
        <w:spacing w:after="0"/>
        <w:ind w:left="120"/>
      </w:pPr>
    </w:p>
    <w:p w:rsidR="0023203C" w:rsidRDefault="00B03A0C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23203C" w:rsidRDefault="0023203C">
      <w:pPr>
        <w:spacing w:after="0"/>
        <w:ind w:left="120"/>
      </w:pPr>
    </w:p>
    <w:p w:rsidR="0023203C" w:rsidRDefault="0023203C">
      <w:pPr>
        <w:spacing w:after="0"/>
        <w:ind w:left="120"/>
      </w:pPr>
    </w:p>
    <w:p w:rsidR="0023203C" w:rsidRDefault="0023203C">
      <w:pPr>
        <w:spacing w:after="0"/>
        <w:ind w:left="120"/>
      </w:pPr>
    </w:p>
    <w:p w:rsidR="0023203C" w:rsidRDefault="00B03A0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23203C" w:rsidRDefault="00B03A0C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</w:t>
      </w:r>
      <w:r>
        <w:rPr>
          <w:rFonts w:ascii="Times New Roman" w:hAnsi="Times New Roman"/>
          <w:color w:val="000000"/>
          <w:sz w:val="28"/>
        </w:rPr>
        <w:t xml:space="preserve"> 3395646)</w:t>
      </w:r>
    </w:p>
    <w:p w:rsidR="0023203C" w:rsidRDefault="0023203C">
      <w:pPr>
        <w:spacing w:after="0"/>
        <w:ind w:left="120"/>
        <w:jc w:val="center"/>
      </w:pPr>
    </w:p>
    <w:p w:rsidR="0023203C" w:rsidRDefault="00B03A0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«Музыка»</w:t>
      </w:r>
    </w:p>
    <w:p w:rsidR="0023203C" w:rsidRDefault="00B03A0C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5 – 8 классов </w:t>
      </w:r>
    </w:p>
    <w:p w:rsidR="0023203C" w:rsidRDefault="0023203C">
      <w:pPr>
        <w:spacing w:after="0"/>
        <w:ind w:left="120"/>
        <w:jc w:val="center"/>
      </w:pPr>
    </w:p>
    <w:p w:rsidR="0023203C" w:rsidRDefault="0023203C">
      <w:pPr>
        <w:spacing w:after="0"/>
        <w:ind w:left="120"/>
        <w:jc w:val="center"/>
      </w:pPr>
    </w:p>
    <w:p w:rsidR="0023203C" w:rsidRDefault="0023203C">
      <w:pPr>
        <w:spacing w:after="0"/>
        <w:ind w:left="120"/>
        <w:jc w:val="center"/>
      </w:pPr>
    </w:p>
    <w:p w:rsidR="0023203C" w:rsidRDefault="0023203C">
      <w:pPr>
        <w:spacing w:after="0"/>
        <w:ind w:left="120"/>
        <w:jc w:val="center"/>
      </w:pPr>
    </w:p>
    <w:p w:rsidR="0023203C" w:rsidRDefault="0023203C">
      <w:pPr>
        <w:spacing w:after="0"/>
        <w:ind w:left="120"/>
        <w:jc w:val="center"/>
      </w:pPr>
    </w:p>
    <w:p w:rsidR="0023203C" w:rsidRDefault="0023203C">
      <w:pPr>
        <w:spacing w:after="0"/>
        <w:ind w:left="120"/>
        <w:jc w:val="center"/>
      </w:pPr>
    </w:p>
    <w:p w:rsidR="0023203C" w:rsidRPr="00334885" w:rsidRDefault="00B03A0C" w:rsidP="00334885">
      <w:pPr>
        <w:spacing w:after="0"/>
        <w:jc w:val="center"/>
        <w:rPr>
          <w:lang w:val="ru-RU"/>
        </w:rPr>
      </w:pPr>
      <w:bookmarkStart w:id="3" w:name="582a33d7-d13d-4219-a5d4-2b3a63e707dd"/>
      <w:bookmarkStart w:id="4" w:name="_GoBack"/>
      <w:bookmarkEnd w:id="4"/>
      <w:r w:rsidRPr="00334885">
        <w:rPr>
          <w:rFonts w:ascii="Times New Roman" w:hAnsi="Times New Roman"/>
          <w:b/>
          <w:color w:val="000000"/>
          <w:sz w:val="28"/>
          <w:lang w:val="ru-RU"/>
        </w:rPr>
        <w:t>пгт. Псебай</w:t>
      </w:r>
      <w:bookmarkEnd w:id="3"/>
      <w:r w:rsidRPr="00334885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d3dd2b66-221e-4d4b-821b-2d2c89d025a2"/>
      <w:r w:rsidRPr="00334885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  <w:r w:rsidRPr="0033488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34885">
        <w:rPr>
          <w:rFonts w:ascii="Times New Roman" w:hAnsi="Times New Roman"/>
          <w:color w:val="000000"/>
          <w:sz w:val="28"/>
          <w:lang w:val="ru-RU"/>
        </w:rPr>
        <w:t>​</w:t>
      </w:r>
    </w:p>
    <w:p w:rsidR="0023203C" w:rsidRPr="00334885" w:rsidRDefault="0023203C">
      <w:pPr>
        <w:spacing w:after="0"/>
        <w:ind w:left="120"/>
        <w:rPr>
          <w:lang w:val="ru-RU"/>
        </w:rPr>
      </w:pPr>
    </w:p>
    <w:p w:rsidR="0023203C" w:rsidRPr="00334885" w:rsidRDefault="0023203C">
      <w:pPr>
        <w:rPr>
          <w:lang w:val="ru-RU"/>
        </w:rPr>
        <w:sectPr w:rsidR="0023203C" w:rsidRPr="00334885">
          <w:pgSz w:w="11906" w:h="16383"/>
          <w:pgMar w:top="1134" w:right="850" w:bottom="1134" w:left="1701" w:header="720" w:footer="720" w:gutter="0"/>
          <w:cols w:space="720"/>
        </w:sectPr>
      </w:pP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bookmarkStart w:id="6" w:name="block-25613866"/>
      <w:bookmarkEnd w:id="0"/>
      <w:r w:rsidRPr="0033488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 xml:space="preserve">Музыка – универсальный антропологический феномен, неизменно присутствующий во всех культурах и цивилизациях на протяжении </w:t>
      </w:r>
      <w:r w:rsidRPr="00334885">
        <w:rPr>
          <w:rFonts w:ascii="Times New Roman" w:hAnsi="Times New Roman"/>
          <w:color w:val="000000"/>
          <w:sz w:val="28"/>
          <w:lang w:val="ru-RU"/>
        </w:rPr>
        <w:t>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</w:t>
      </w:r>
      <w:r w:rsidRPr="00334885">
        <w:rPr>
          <w:rFonts w:ascii="Times New Roman" w:hAnsi="Times New Roman"/>
          <w:color w:val="000000"/>
          <w:sz w:val="28"/>
          <w:lang w:val="ru-RU"/>
        </w:rPr>
        <w:t>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</w:t>
      </w:r>
      <w:r w:rsidRPr="00334885">
        <w:rPr>
          <w:rFonts w:ascii="Times New Roman" w:hAnsi="Times New Roman"/>
          <w:color w:val="000000"/>
          <w:sz w:val="28"/>
          <w:lang w:val="ru-RU"/>
        </w:rPr>
        <w:t>скусством.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</w:t>
      </w:r>
      <w:r w:rsidRPr="00334885">
        <w:rPr>
          <w:rFonts w:ascii="Times New Roman" w:hAnsi="Times New Roman"/>
          <w:color w:val="000000"/>
          <w:sz w:val="28"/>
          <w:lang w:val="ru-RU"/>
        </w:rPr>
        <w:t>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</w:t>
      </w:r>
      <w:r w:rsidRPr="00334885">
        <w:rPr>
          <w:rFonts w:ascii="Times New Roman" w:hAnsi="Times New Roman"/>
          <w:color w:val="000000"/>
          <w:sz w:val="28"/>
          <w:lang w:val="ru-RU"/>
        </w:rPr>
        <w:t>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</w:t>
      </w:r>
      <w:r w:rsidRPr="00334885">
        <w:rPr>
          <w:rFonts w:ascii="Times New Roman" w:hAnsi="Times New Roman"/>
          <w:color w:val="000000"/>
          <w:sz w:val="28"/>
          <w:lang w:val="ru-RU"/>
        </w:rPr>
        <w:t>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</w:t>
      </w:r>
      <w:r w:rsidRPr="00334885">
        <w:rPr>
          <w:rFonts w:ascii="Times New Roman" w:hAnsi="Times New Roman"/>
          <w:color w:val="000000"/>
          <w:sz w:val="28"/>
          <w:lang w:val="ru-RU"/>
        </w:rPr>
        <w:t>ом – уровне.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Музыка – временно́е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</w:t>
      </w:r>
      <w:r w:rsidRPr="00334885">
        <w:rPr>
          <w:rFonts w:ascii="Times New Roman" w:hAnsi="Times New Roman"/>
          <w:color w:val="000000"/>
          <w:sz w:val="28"/>
          <w:lang w:val="ru-RU"/>
        </w:rPr>
        <w:t>бытий, обогащать индивидуальный опыт в предвидении будущего и его сравнении с прошлым.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</w:t>
      </w:r>
      <w:r w:rsidRPr="00334885">
        <w:rPr>
          <w:rFonts w:ascii="Times New Roman" w:hAnsi="Times New Roman"/>
          <w:color w:val="000000"/>
          <w:sz w:val="28"/>
          <w:lang w:val="ru-RU"/>
        </w:rPr>
        <w:t xml:space="preserve"> и навыки в сфере эмоционального интеллекта, способствует самореализации и самопринятию личности. Музыкальное обучение и воспитание вносит огромный вклад в эстетическое и нравственное развитие обучающегося, формирование всей системы ценностей.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lastRenderedPageBreak/>
        <w:t>Изучение муз</w:t>
      </w:r>
      <w:r w:rsidRPr="00334885">
        <w:rPr>
          <w:rFonts w:ascii="Times New Roman" w:hAnsi="Times New Roman"/>
          <w:color w:val="000000"/>
          <w:sz w:val="28"/>
          <w:lang w:val="ru-RU"/>
        </w:rPr>
        <w:t xml:space="preserve">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 w:rsidRPr="00334885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</w:t>
      </w:r>
      <w:r w:rsidRPr="00334885">
        <w:rPr>
          <w:rFonts w:ascii="Times New Roman" w:hAnsi="Times New Roman"/>
          <w:color w:val="000000"/>
          <w:sz w:val="28"/>
          <w:lang w:val="ru-RU"/>
        </w:rPr>
        <w:t>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</w:t>
      </w:r>
      <w:r w:rsidRPr="00334885">
        <w:rPr>
          <w:rFonts w:ascii="Times New Roman" w:hAnsi="Times New Roman"/>
          <w:color w:val="000000"/>
          <w:sz w:val="28"/>
          <w:lang w:val="ru-RU"/>
        </w:rPr>
        <w:t xml:space="preserve">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</w:t>
      </w:r>
      <w:r w:rsidRPr="00334885">
        <w:rPr>
          <w:rFonts w:ascii="Times New Roman" w:hAnsi="Times New Roman"/>
          <w:color w:val="000000"/>
          <w:sz w:val="28"/>
          <w:lang w:val="ru-RU"/>
        </w:rPr>
        <w:t>им направлениям: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</w:t>
      </w:r>
      <w:r w:rsidRPr="00334885">
        <w:rPr>
          <w:rFonts w:ascii="Times New Roman" w:hAnsi="Times New Roman"/>
          <w:color w:val="000000"/>
          <w:sz w:val="28"/>
          <w:lang w:val="ru-RU"/>
        </w:rPr>
        <w:t>льной формы невербальной коммуникации между людьми разных эпох и народов, эффективного способа авто-коммуникации;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</w:t>
      </w:r>
      <w:r w:rsidRPr="00334885">
        <w:rPr>
          <w:rFonts w:ascii="Times New Roman" w:hAnsi="Times New Roman"/>
          <w:b/>
          <w:color w:val="000000"/>
          <w:sz w:val="28"/>
          <w:lang w:val="ru-RU"/>
        </w:rPr>
        <w:t xml:space="preserve"> на уровне основного общего образования: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закономерности развития музыкального и</w:t>
      </w:r>
      <w:r w:rsidRPr="00334885">
        <w:rPr>
          <w:rFonts w:ascii="Times New Roman" w:hAnsi="Times New Roman"/>
          <w:color w:val="000000"/>
          <w:sz w:val="28"/>
          <w:lang w:val="ru-RU"/>
        </w:rPr>
        <w:t>скусства, условия разнообразного проявления и бытования музыки в человеческом обществе, специфики ее воздействия на человека;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</w:t>
      </w:r>
      <w:r w:rsidRPr="00334885">
        <w:rPr>
          <w:rFonts w:ascii="Times New Roman" w:hAnsi="Times New Roman"/>
          <w:color w:val="000000"/>
          <w:sz w:val="28"/>
          <w:lang w:val="ru-RU"/>
        </w:rPr>
        <w:t>х ценностей других людей, приверженность парадигме сохранения и развития культурного многообразия;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</w:t>
      </w:r>
      <w:r w:rsidRPr="00334885">
        <w:rPr>
          <w:rFonts w:ascii="Times New Roman" w:hAnsi="Times New Roman"/>
          <w:color w:val="000000"/>
          <w:sz w:val="28"/>
          <w:lang w:val="ru-RU"/>
        </w:rPr>
        <w:t>ля различных музыкальных стилей;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 xml:space="preserve"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 w:rsidRPr="00334885">
        <w:rPr>
          <w:rFonts w:ascii="Times New Roman" w:hAnsi="Times New Roman"/>
          <w:color w:val="000000"/>
          <w:sz w:val="28"/>
          <w:lang w:val="ru-RU"/>
        </w:rPr>
        <w:lastRenderedPageBreak/>
        <w:t>ориентации в истории</w:t>
      </w:r>
      <w:r w:rsidRPr="00334885">
        <w:rPr>
          <w:rFonts w:ascii="Times New Roman" w:hAnsi="Times New Roman"/>
          <w:color w:val="000000"/>
          <w:sz w:val="28"/>
          <w:lang w:val="ru-RU"/>
        </w:rPr>
        <w:t xml:space="preserve"> развития музыкального искусства и современной музыкальной культуре;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</w:t>
      </w:r>
      <w:r w:rsidRPr="00334885">
        <w:rPr>
          <w:rFonts w:ascii="Times New Roman" w:hAnsi="Times New Roman"/>
          <w:color w:val="000000"/>
          <w:sz w:val="28"/>
          <w:lang w:val="ru-RU"/>
        </w:rPr>
        <w:t>иятия музыки, аналитической, оценочной, рефлексивной деятельности в связи с прослушанным музыкальным произведением);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 xml:space="preserve">исполнение (пение в различных манерах, составах, стилях, игра на доступных музыкальных инструментах, опыт исполнительской деятельности на </w:t>
      </w:r>
      <w:r w:rsidRPr="00334885">
        <w:rPr>
          <w:rFonts w:ascii="Times New Roman" w:hAnsi="Times New Roman"/>
          <w:color w:val="000000"/>
          <w:sz w:val="28"/>
          <w:lang w:val="ru-RU"/>
        </w:rPr>
        <w:t>электронных и виртуальных музыкальных инструментах);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</w:t>
      </w:r>
      <w:r w:rsidRPr="00334885">
        <w:rPr>
          <w:rFonts w:ascii="Times New Roman" w:hAnsi="Times New Roman"/>
          <w:color w:val="000000"/>
          <w:sz w:val="28"/>
          <w:lang w:val="ru-RU"/>
        </w:rPr>
        <w:t>ценировка, танец, двигательное моделирование);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Программа по музыке составлена на основе модуль</w:t>
      </w:r>
      <w:r w:rsidRPr="00334885">
        <w:rPr>
          <w:rFonts w:ascii="Times New Roman" w:hAnsi="Times New Roman"/>
          <w:color w:val="000000"/>
          <w:sz w:val="28"/>
          <w:lang w:val="ru-RU"/>
        </w:rPr>
        <w:t>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</w:t>
      </w:r>
      <w:r w:rsidRPr="00334885">
        <w:rPr>
          <w:rFonts w:ascii="Times New Roman" w:hAnsi="Times New Roman"/>
          <w:color w:val="000000"/>
          <w:sz w:val="28"/>
          <w:lang w:val="ru-RU"/>
        </w:rPr>
        <w:t xml:space="preserve">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</w:t>
      </w:r>
      <w:r w:rsidRPr="00334885">
        <w:rPr>
          <w:rFonts w:ascii="Times New Roman" w:hAnsi="Times New Roman"/>
          <w:b/>
          <w:color w:val="000000"/>
          <w:sz w:val="28"/>
          <w:lang w:val="ru-RU"/>
        </w:rPr>
        <w:t>урно представлено девятью модулями</w:t>
      </w:r>
      <w:r w:rsidRPr="00334885"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 xml:space="preserve">модуль № 2 «Народное музыкальное творчество России»; 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модуль № 7 «Ду</w:t>
      </w:r>
      <w:r w:rsidRPr="00334885">
        <w:rPr>
          <w:rFonts w:ascii="Times New Roman" w:hAnsi="Times New Roman"/>
          <w:color w:val="000000"/>
          <w:sz w:val="28"/>
          <w:lang w:val="ru-RU"/>
        </w:rPr>
        <w:t xml:space="preserve">ховная музыка»; 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Виды деятельности, которые может использовать в том числе (но н</w:t>
      </w:r>
      <w:r w:rsidRPr="00334885">
        <w:rPr>
          <w:rFonts w:ascii="Times New Roman" w:hAnsi="Times New Roman"/>
          <w:color w:val="000000"/>
          <w:sz w:val="28"/>
          <w:lang w:val="ru-RU"/>
        </w:rPr>
        <w:t>е исключительно) учитель для планирования внеурочной, внеклассной работы, обозначены «вариативно».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7ad9d27f-2d5e-40e5-a5e1-761ecce37b11"/>
      <w:r w:rsidRPr="00334885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</w:t>
      </w:r>
      <w:r w:rsidRPr="00334885">
        <w:rPr>
          <w:rFonts w:ascii="Times New Roman" w:hAnsi="Times New Roman"/>
          <w:color w:val="000000"/>
          <w:sz w:val="28"/>
          <w:lang w:val="ru-RU"/>
        </w:rPr>
        <w:t>е – 34 часа (1 час в неделю), в 8 классе – 34 часа (1 час в неделю).</w:t>
      </w:r>
      <w:bookmarkEnd w:id="7"/>
      <w:r w:rsidRPr="00334885">
        <w:rPr>
          <w:rFonts w:ascii="Times New Roman" w:hAnsi="Times New Roman"/>
          <w:color w:val="000000"/>
          <w:sz w:val="28"/>
          <w:lang w:val="ru-RU"/>
        </w:rPr>
        <w:t>‌‌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</w:t>
      </w:r>
      <w:r w:rsidRPr="00334885">
        <w:rPr>
          <w:rFonts w:ascii="Times New Roman" w:hAnsi="Times New Roman"/>
          <w:color w:val="000000"/>
          <w:sz w:val="28"/>
          <w:lang w:val="ru-RU"/>
        </w:rPr>
        <w:t>и учебными предметами, как изобразительное искусство, литература, география, история, обществознание, иностранный язык.</w:t>
      </w:r>
    </w:p>
    <w:p w:rsidR="0023203C" w:rsidRPr="00334885" w:rsidRDefault="0023203C">
      <w:pPr>
        <w:rPr>
          <w:lang w:val="ru-RU"/>
        </w:rPr>
        <w:sectPr w:rsidR="0023203C" w:rsidRPr="00334885">
          <w:pgSz w:w="11906" w:h="16383"/>
          <w:pgMar w:top="1134" w:right="850" w:bottom="1134" w:left="1701" w:header="720" w:footer="720" w:gutter="0"/>
          <w:cols w:space="720"/>
        </w:sectPr>
      </w:pPr>
    </w:p>
    <w:p w:rsidR="0023203C" w:rsidRPr="00334885" w:rsidRDefault="00B03A0C">
      <w:pPr>
        <w:spacing w:after="0" w:line="264" w:lineRule="auto"/>
        <w:ind w:left="120"/>
        <w:jc w:val="both"/>
        <w:rPr>
          <w:lang w:val="ru-RU"/>
        </w:rPr>
      </w:pPr>
      <w:bookmarkStart w:id="8" w:name="block-25613867"/>
      <w:bookmarkEnd w:id="6"/>
      <w:r w:rsidRPr="0033488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23203C" w:rsidRPr="00334885" w:rsidRDefault="0023203C">
      <w:pPr>
        <w:spacing w:after="0" w:line="264" w:lineRule="auto"/>
        <w:ind w:left="120"/>
        <w:jc w:val="both"/>
        <w:rPr>
          <w:lang w:val="ru-RU"/>
        </w:rPr>
      </w:pPr>
    </w:p>
    <w:p w:rsidR="0023203C" w:rsidRPr="00334885" w:rsidRDefault="00B03A0C">
      <w:pPr>
        <w:spacing w:after="0" w:line="264" w:lineRule="auto"/>
        <w:ind w:left="12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23203C" w:rsidRPr="00334885" w:rsidRDefault="0023203C">
      <w:pPr>
        <w:spacing w:after="0" w:line="264" w:lineRule="auto"/>
        <w:ind w:left="120"/>
        <w:jc w:val="both"/>
        <w:rPr>
          <w:lang w:val="ru-RU"/>
        </w:rPr>
      </w:pPr>
    </w:p>
    <w:p w:rsidR="0023203C" w:rsidRPr="00334885" w:rsidRDefault="00B03A0C">
      <w:pPr>
        <w:spacing w:after="0" w:line="264" w:lineRule="auto"/>
        <w:ind w:left="120"/>
        <w:jc w:val="both"/>
        <w:rPr>
          <w:lang w:val="ru-RU"/>
        </w:rPr>
      </w:pPr>
      <w:bookmarkStart w:id="9" w:name="_Toc139895958"/>
      <w:bookmarkEnd w:id="9"/>
      <w:r w:rsidRPr="00334885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Содержание: Традиционная</w:t>
      </w:r>
      <w:r w:rsidRPr="00334885">
        <w:rPr>
          <w:rFonts w:ascii="Times New Roman" w:hAnsi="Times New Roman"/>
          <w:color w:val="000000"/>
          <w:sz w:val="28"/>
          <w:lang w:val="ru-RU"/>
        </w:rPr>
        <w:t xml:space="preserve"> музыка – отражение жизни народа. Жанры детского и игрового фольклора (игры, пляски, хороводы).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</w:t>
      </w:r>
      <w:r w:rsidRPr="00334885">
        <w:rPr>
          <w:rFonts w:ascii="Times New Roman" w:hAnsi="Times New Roman"/>
          <w:color w:val="000000"/>
          <w:sz w:val="28"/>
          <w:lang w:val="ru-RU"/>
        </w:rPr>
        <w:t>рской музыке;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разучива</w:t>
      </w:r>
      <w:r w:rsidRPr="00334885">
        <w:rPr>
          <w:rFonts w:ascii="Times New Roman" w:hAnsi="Times New Roman"/>
          <w:color w:val="000000"/>
          <w:sz w:val="28"/>
          <w:lang w:val="ru-RU"/>
        </w:rPr>
        <w:t>ние и исполнение народных песен, танцев;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</w:t>
      </w:r>
      <w:r w:rsidRPr="00334885">
        <w:rPr>
          <w:rFonts w:ascii="Times New Roman" w:hAnsi="Times New Roman"/>
          <w:color w:val="000000"/>
          <w:sz w:val="28"/>
          <w:lang w:val="ru-RU"/>
        </w:rPr>
        <w:t xml:space="preserve"> свадебный обряд, рекрутские песни, плачи-причитания.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 xml:space="preserve">определение на слух жанровой принадлежности, анализ символики </w:t>
      </w:r>
      <w:r w:rsidRPr="00334885">
        <w:rPr>
          <w:rFonts w:ascii="Times New Roman" w:hAnsi="Times New Roman"/>
          <w:color w:val="000000"/>
          <w:sz w:val="28"/>
          <w:lang w:val="ru-RU"/>
        </w:rPr>
        <w:t>традиционных образов;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lastRenderedPageBreak/>
        <w:t>Содерж</w:t>
      </w:r>
      <w:r w:rsidRPr="00334885">
        <w:rPr>
          <w:rFonts w:ascii="Times New Roman" w:hAnsi="Times New Roman"/>
          <w:color w:val="000000"/>
          <w:sz w:val="28"/>
          <w:lang w:val="ru-RU"/>
        </w:rPr>
        <w:t>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</w:t>
      </w:r>
      <w:r w:rsidRPr="00334885">
        <w:rPr>
          <w:rFonts w:ascii="Times New Roman" w:hAnsi="Times New Roman"/>
          <w:color w:val="000000"/>
          <w:sz w:val="28"/>
          <w:lang w:val="ru-RU"/>
        </w:rPr>
        <w:t>рода, песен местных композиторов;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исс</w:t>
      </w:r>
      <w:r w:rsidRPr="00334885">
        <w:rPr>
          <w:rFonts w:ascii="Times New Roman" w:hAnsi="Times New Roman"/>
          <w:color w:val="000000"/>
          <w:sz w:val="28"/>
          <w:lang w:val="ru-RU"/>
        </w:rPr>
        <w:t>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творческие проекты (сочинение песен, создание аранжировок народных мелодий; съемка, монтаж и озвучивание любительског</w:t>
      </w:r>
      <w:r w:rsidRPr="00334885">
        <w:rPr>
          <w:rFonts w:ascii="Times New Roman" w:hAnsi="Times New Roman"/>
          <w:color w:val="000000"/>
          <w:sz w:val="28"/>
          <w:lang w:val="ru-RU"/>
        </w:rPr>
        <w:t>о фильма), направленныена сохранение и продолжение музыкальных традиций своего края.</w:t>
      </w:r>
    </w:p>
    <w:p w:rsidR="0023203C" w:rsidRPr="00334885" w:rsidRDefault="0023203C">
      <w:pPr>
        <w:spacing w:after="0" w:line="264" w:lineRule="auto"/>
        <w:ind w:left="120"/>
        <w:jc w:val="both"/>
        <w:rPr>
          <w:lang w:val="ru-RU"/>
        </w:rPr>
      </w:pPr>
    </w:p>
    <w:p w:rsidR="0023203C" w:rsidRPr="00334885" w:rsidRDefault="00B03A0C">
      <w:pPr>
        <w:spacing w:after="0" w:line="264" w:lineRule="auto"/>
        <w:ind w:left="12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 xml:space="preserve">Содержание: Богатство и разнообразие фольклорных традиций народов нашей страны. Музыка наших </w:t>
      </w:r>
      <w:r w:rsidRPr="00334885">
        <w:rPr>
          <w:rFonts w:ascii="Times New Roman" w:hAnsi="Times New Roman"/>
          <w:color w:val="000000"/>
          <w:sz w:val="28"/>
          <w:lang w:val="ru-RU"/>
        </w:rPr>
        <w:t>соседей, музыка других регионов (при изучении данного тематического материала рекомендуется выбрать не менее трех региональных традиций. Одна из которых – музыка ближайших соседей (например, для обучающихся Нижегородской области – чувашский или марийский ф</w:t>
      </w:r>
      <w:r w:rsidRPr="00334885">
        <w:rPr>
          <w:rFonts w:ascii="Times New Roman" w:hAnsi="Times New Roman"/>
          <w:color w:val="000000"/>
          <w:sz w:val="28"/>
          <w:lang w:val="ru-RU"/>
        </w:rPr>
        <w:t>ольклор, для обучающихся Краснодарского края – музыка Адыгеи).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Для обучающихся республик Российской Феде</w:t>
      </w:r>
      <w:r w:rsidRPr="00334885">
        <w:rPr>
          <w:rFonts w:ascii="Times New Roman" w:hAnsi="Times New Roman"/>
          <w:color w:val="000000"/>
          <w:sz w:val="28"/>
          <w:lang w:val="ru-RU"/>
        </w:rPr>
        <w:t>рации среди культурных традиций обязательно должна быть представлена русская народная музыка).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 xml:space="preserve">разучивание и исполнение народных </w:t>
      </w:r>
      <w:r w:rsidRPr="00334885">
        <w:rPr>
          <w:rFonts w:ascii="Times New Roman" w:hAnsi="Times New Roman"/>
          <w:color w:val="000000"/>
          <w:sz w:val="28"/>
          <w:lang w:val="ru-RU"/>
        </w:rPr>
        <w:t>песен, танцев, инструментальных наигрышей, фольклорных игр разных народов России;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Фольк</w:t>
      </w:r>
      <w:r w:rsidRPr="00334885">
        <w:rPr>
          <w:rFonts w:ascii="Times New Roman" w:hAnsi="Times New Roman"/>
          <w:b/>
          <w:color w:val="000000"/>
          <w:sz w:val="28"/>
          <w:lang w:val="ru-RU"/>
        </w:rPr>
        <w:t>лорные жанры.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фольклора разных регионов России в аудио-и видеозаписи;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выявление характерных</w:t>
      </w:r>
      <w:r w:rsidRPr="00334885">
        <w:rPr>
          <w:rFonts w:ascii="Times New Roman" w:hAnsi="Times New Roman"/>
          <w:color w:val="000000"/>
          <w:sz w:val="28"/>
          <w:lang w:val="ru-RU"/>
        </w:rPr>
        <w:t xml:space="preserve"> интонаций и ритмов в звучании традиционной музыки разных народов;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</w:t>
      </w:r>
      <w:r w:rsidRPr="00334885">
        <w:rPr>
          <w:rFonts w:ascii="Times New Roman" w:hAnsi="Times New Roman"/>
          <w:color w:val="000000"/>
          <w:sz w:val="28"/>
          <w:lang w:val="ru-RU"/>
        </w:rPr>
        <w:t>х сказаний;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</w:t>
      </w:r>
      <w:r w:rsidRPr="00334885">
        <w:rPr>
          <w:rFonts w:ascii="Times New Roman" w:hAnsi="Times New Roman"/>
          <w:b/>
          <w:color w:val="000000"/>
          <w:sz w:val="28"/>
          <w:lang w:val="ru-RU"/>
        </w:rPr>
        <w:t>рофессиональных композиторов.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 xml:space="preserve"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</w:t>
      </w:r>
      <w:r w:rsidRPr="00334885">
        <w:rPr>
          <w:rFonts w:ascii="Times New Roman" w:hAnsi="Times New Roman"/>
          <w:color w:val="000000"/>
          <w:sz w:val="28"/>
          <w:lang w:val="ru-RU"/>
        </w:rPr>
        <w:t>творчества на интонационном уровне.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знакомство с 2–3 фрагментами к</w:t>
      </w:r>
      <w:r w:rsidRPr="00334885">
        <w:rPr>
          <w:rFonts w:ascii="Times New Roman" w:hAnsi="Times New Roman"/>
          <w:color w:val="000000"/>
          <w:sz w:val="28"/>
          <w:lang w:val="ru-RU"/>
        </w:rPr>
        <w:t>рупных сочинений (опера, симфония, концерт, квартет, вариации), в которых использованы подлинные народные мелодии;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</w:t>
      </w:r>
      <w:r w:rsidRPr="00334885">
        <w:rPr>
          <w:rFonts w:ascii="Times New Roman" w:hAnsi="Times New Roman"/>
          <w:color w:val="000000"/>
          <w:sz w:val="28"/>
          <w:lang w:val="ru-RU"/>
        </w:rPr>
        <w:t>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 xml:space="preserve">обсуждение в классе и (или) </w:t>
      </w:r>
      <w:r w:rsidRPr="00334885">
        <w:rPr>
          <w:rFonts w:ascii="Times New Roman" w:hAnsi="Times New Roman"/>
          <w:color w:val="000000"/>
          <w:sz w:val="28"/>
          <w:lang w:val="ru-RU"/>
        </w:rPr>
        <w:t>письменная рецензия по результатам просмотра.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 xml:space="preserve">знакомство с примерами </w:t>
      </w:r>
      <w:r w:rsidRPr="00334885">
        <w:rPr>
          <w:rFonts w:ascii="Times New Roman" w:hAnsi="Times New Roman"/>
          <w:color w:val="000000"/>
          <w:sz w:val="28"/>
          <w:lang w:val="ru-RU"/>
        </w:rPr>
        <w:t>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 xml:space="preserve">изучение творчества и вклада в развитие культуры современных этно-исполнителей, исследователей </w:t>
      </w:r>
      <w:r w:rsidRPr="00334885">
        <w:rPr>
          <w:rFonts w:ascii="Times New Roman" w:hAnsi="Times New Roman"/>
          <w:color w:val="000000"/>
          <w:sz w:val="28"/>
          <w:lang w:val="ru-RU"/>
        </w:rPr>
        <w:t>традиционного фольклора;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:rsidR="0023203C" w:rsidRPr="00334885" w:rsidRDefault="0023203C">
      <w:pPr>
        <w:spacing w:after="0" w:line="264" w:lineRule="auto"/>
        <w:ind w:left="120"/>
        <w:jc w:val="both"/>
        <w:rPr>
          <w:lang w:val="ru-RU"/>
        </w:rPr>
      </w:pPr>
    </w:p>
    <w:p w:rsidR="0023203C" w:rsidRPr="00334885" w:rsidRDefault="00B03A0C">
      <w:pPr>
        <w:spacing w:after="0" w:line="264" w:lineRule="auto"/>
        <w:ind w:left="12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</w:t>
      </w:r>
      <w:r w:rsidRPr="00334885">
        <w:rPr>
          <w:rFonts w:ascii="Times New Roman" w:hAnsi="Times New Roman"/>
          <w:color w:val="000000"/>
          <w:sz w:val="28"/>
          <w:lang w:val="ru-RU"/>
        </w:rPr>
        <w:t>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Содержание: Вок</w:t>
      </w:r>
      <w:r w:rsidRPr="00334885">
        <w:rPr>
          <w:rFonts w:ascii="Times New Roman" w:hAnsi="Times New Roman"/>
          <w:color w:val="000000"/>
          <w:sz w:val="28"/>
          <w:lang w:val="ru-RU"/>
        </w:rPr>
        <w:t>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Виды деят</w:t>
      </w:r>
      <w:r w:rsidRPr="00334885">
        <w:rPr>
          <w:rFonts w:ascii="Times New Roman" w:hAnsi="Times New Roman"/>
          <w:color w:val="000000"/>
          <w:sz w:val="28"/>
          <w:lang w:val="ru-RU"/>
        </w:rPr>
        <w:t>ельности обучающихся: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разучивание</w:t>
      </w:r>
      <w:r w:rsidRPr="00334885">
        <w:rPr>
          <w:rFonts w:ascii="Times New Roman" w:hAnsi="Times New Roman"/>
          <w:color w:val="000000"/>
          <w:sz w:val="28"/>
          <w:lang w:val="ru-RU"/>
        </w:rPr>
        <w:t>, исполнение не менее одного вокального произведения, сочиненного русским композитором-классиком;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</w:t>
      </w:r>
      <w:r w:rsidRPr="00334885">
        <w:rPr>
          <w:rFonts w:ascii="Times New Roman" w:hAnsi="Times New Roman"/>
          <w:color w:val="000000"/>
          <w:sz w:val="28"/>
          <w:lang w:val="ru-RU"/>
        </w:rPr>
        <w:t>ение концерта классической музыки, в программу которого входят произведения русских композиторов.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334885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музицирование, балы, театры. Особеннос</w:t>
      </w:r>
      <w:r w:rsidRPr="00334885">
        <w:rPr>
          <w:rFonts w:ascii="Times New Roman" w:hAnsi="Times New Roman"/>
          <w:color w:val="000000"/>
          <w:sz w:val="28"/>
          <w:lang w:val="ru-RU"/>
        </w:rPr>
        <w:t xml:space="preserve">ти </w:t>
      </w:r>
      <w:r w:rsidRPr="0033488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334885"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П.И.Чайковского, Н.А.Римского-Корсакова и других композиторов). 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334885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</w:t>
      </w:r>
      <w:r w:rsidRPr="00334885">
        <w:rPr>
          <w:rFonts w:ascii="Times New Roman" w:hAnsi="Times New Roman"/>
          <w:color w:val="000000"/>
          <w:sz w:val="28"/>
          <w:lang w:val="ru-RU"/>
        </w:rPr>
        <w:t>ия, выразительных средств;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вариативно: про</w:t>
      </w:r>
      <w:r w:rsidRPr="00334885">
        <w:rPr>
          <w:rFonts w:ascii="Times New Roman" w:hAnsi="Times New Roman"/>
          <w:color w:val="000000"/>
          <w:sz w:val="28"/>
          <w:lang w:val="ru-RU"/>
        </w:rPr>
        <w:t xml:space="preserve">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334885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334885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</w:t>
      </w:r>
      <w:r w:rsidRPr="00334885">
        <w:rPr>
          <w:rFonts w:ascii="Times New Roman" w:hAnsi="Times New Roman"/>
          <w:color w:val="000000"/>
          <w:sz w:val="28"/>
          <w:lang w:val="ru-RU"/>
        </w:rPr>
        <w:t xml:space="preserve"> музыкального салона.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</w:t>
      </w:r>
      <w:r w:rsidRPr="00334885">
        <w:rPr>
          <w:rFonts w:ascii="Times New Roman" w:hAnsi="Times New Roman"/>
          <w:color w:val="000000"/>
          <w:sz w:val="28"/>
          <w:lang w:val="ru-RU"/>
        </w:rPr>
        <w:t xml:space="preserve">Н.А.Римского-Корсакова, А.П.Бородина, М.П.Мусоргского, С.С.Прокофьева, Г.В.Свиридова и других композиторов). 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33488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334885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</w:t>
      </w:r>
      <w:r w:rsidRPr="00334885">
        <w:rPr>
          <w:rFonts w:ascii="Times New Roman" w:hAnsi="Times New Roman"/>
          <w:color w:val="000000"/>
          <w:sz w:val="28"/>
          <w:lang w:val="ru-RU"/>
        </w:rPr>
        <w:t>ческой идеи, гражданского пафоса;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</w:t>
      </w:r>
      <w:r w:rsidRPr="00334885">
        <w:rPr>
          <w:rFonts w:ascii="Times New Roman" w:hAnsi="Times New Roman"/>
          <w:color w:val="000000"/>
          <w:sz w:val="28"/>
          <w:lang w:val="ru-RU"/>
        </w:rPr>
        <w:t>й и авторов изученных произведений;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</w:t>
      </w:r>
      <w:r w:rsidRPr="00334885">
        <w:rPr>
          <w:rFonts w:ascii="Times New Roman" w:hAnsi="Times New Roman"/>
          <w:color w:val="000000"/>
          <w:sz w:val="28"/>
          <w:lang w:val="ru-RU"/>
        </w:rPr>
        <w:t>ние театра) или фильма, основанного на музыкальных сочинениях русских композиторов.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</w:t>
      </w:r>
      <w:r w:rsidRPr="00334885">
        <w:rPr>
          <w:rFonts w:ascii="Times New Roman" w:hAnsi="Times New Roman"/>
          <w:color w:val="000000"/>
          <w:sz w:val="28"/>
          <w:lang w:val="ru-RU"/>
        </w:rPr>
        <w:t xml:space="preserve"> балета. Дягилевские сезоны.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</w:t>
      </w:r>
      <w:r w:rsidRPr="00334885">
        <w:rPr>
          <w:rFonts w:ascii="Times New Roman" w:hAnsi="Times New Roman"/>
          <w:color w:val="000000"/>
          <w:sz w:val="28"/>
          <w:lang w:val="ru-RU"/>
        </w:rPr>
        <w:t>аписи);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характеристика отдельных музыкальных номеров и спектакля в целом;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</w:t>
      </w:r>
      <w:r w:rsidRPr="00334885">
        <w:rPr>
          <w:rFonts w:ascii="Times New Roman" w:hAnsi="Times New Roman"/>
          <w:color w:val="000000"/>
          <w:sz w:val="28"/>
          <w:lang w:val="ru-RU"/>
        </w:rPr>
        <w:t>ике теневого, кукольного театра, мультипликации) на музыку какого-либо балета (фрагменты).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исполнителей (А.Г. Рубинштейн, С. Рихтер, Л. Коган, М. Ростропович, Е. Мравинский и др</w:t>
      </w:r>
      <w:r w:rsidRPr="00334885">
        <w:rPr>
          <w:rFonts w:ascii="Times New Roman" w:hAnsi="Times New Roman"/>
          <w:color w:val="000000"/>
          <w:sz w:val="28"/>
          <w:lang w:val="ru-RU"/>
        </w:rPr>
        <w:t xml:space="preserve">угие исполнители). Консерватории в Москве и Санкт-Петербурге, родном городе. Конкурс имени П.И. Чайковского. 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создание до</w:t>
      </w:r>
      <w:r w:rsidRPr="00334885">
        <w:rPr>
          <w:rFonts w:ascii="Times New Roman" w:hAnsi="Times New Roman"/>
          <w:color w:val="000000"/>
          <w:sz w:val="28"/>
          <w:lang w:val="ru-RU"/>
        </w:rPr>
        <w:t>машней фоно- и видеотеки из понравившихся произведений;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</w:t>
      </w:r>
      <w:r w:rsidRPr="00334885">
        <w:rPr>
          <w:rFonts w:ascii="Times New Roman" w:hAnsi="Times New Roman"/>
          <w:b/>
          <w:color w:val="000000"/>
          <w:sz w:val="28"/>
          <w:lang w:val="ru-RU"/>
        </w:rPr>
        <w:t xml:space="preserve"> будущее.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Содержание: Идея светомузыки.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знакомство с музыкой отечественн</w:t>
      </w:r>
      <w:r w:rsidRPr="00334885">
        <w:rPr>
          <w:rFonts w:ascii="Times New Roman" w:hAnsi="Times New Roman"/>
          <w:color w:val="000000"/>
          <w:sz w:val="28"/>
          <w:lang w:val="ru-RU"/>
        </w:rPr>
        <w:t xml:space="preserve">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334885">
        <w:rPr>
          <w:rFonts w:ascii="Times New Roman" w:hAnsi="Times New Roman"/>
          <w:color w:val="000000"/>
          <w:sz w:val="28"/>
          <w:lang w:val="ru-RU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средств в создании современной музыки;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r w:rsidRPr="00334885"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развитию музыкальной электроники в России;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:rsidR="0023203C" w:rsidRPr="00334885" w:rsidRDefault="0023203C">
      <w:pPr>
        <w:spacing w:after="0" w:line="264" w:lineRule="auto"/>
        <w:ind w:left="120"/>
        <w:jc w:val="both"/>
        <w:rPr>
          <w:lang w:val="ru-RU"/>
        </w:rPr>
      </w:pPr>
    </w:p>
    <w:p w:rsidR="0023203C" w:rsidRPr="00334885" w:rsidRDefault="00B03A0C">
      <w:pPr>
        <w:spacing w:after="0" w:line="264" w:lineRule="auto"/>
        <w:ind w:left="12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lastRenderedPageBreak/>
        <w:t>Содержа</w:t>
      </w:r>
      <w:r w:rsidRPr="00334885">
        <w:rPr>
          <w:rFonts w:ascii="Times New Roman" w:hAnsi="Times New Roman"/>
          <w:color w:val="000000"/>
          <w:sz w:val="28"/>
          <w:lang w:val="ru-RU"/>
        </w:rPr>
        <w:t>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слушание музыкальных произв</w:t>
      </w:r>
      <w:r w:rsidRPr="00334885">
        <w:rPr>
          <w:rFonts w:ascii="Times New Roman" w:hAnsi="Times New Roman"/>
          <w:color w:val="000000"/>
          <w:sz w:val="28"/>
          <w:lang w:val="ru-RU"/>
        </w:rPr>
        <w:t>едений изучаемых жанров, (зарубежныхи русских композиторов), анализ выразительных средств, характеристика музыкального образа;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</w:t>
      </w:r>
      <w:r w:rsidRPr="00334885">
        <w:rPr>
          <w:rFonts w:ascii="Times New Roman" w:hAnsi="Times New Roman"/>
          <w:color w:val="000000"/>
          <w:sz w:val="28"/>
          <w:lang w:val="ru-RU"/>
        </w:rPr>
        <w:t xml:space="preserve"> и инструментальных жанров;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выражение музыкаль</w:t>
      </w:r>
      <w:r w:rsidRPr="00334885">
        <w:rPr>
          <w:rFonts w:ascii="Times New Roman" w:hAnsi="Times New Roman"/>
          <w:color w:val="000000"/>
          <w:sz w:val="28"/>
          <w:lang w:val="ru-RU"/>
        </w:rPr>
        <w:t>ного образа камерной миниатюры через устныйили письменный текст, рисунок, пластический этюд.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 xml:space="preserve">Содержание: Сюита, цикл миниатюр (вокальных, инструментальных). Принцип контраста. Прелюдия и фуга. Соната, концерт: трехчастная форма, </w:t>
      </w:r>
      <w:r w:rsidRPr="00334885">
        <w:rPr>
          <w:rFonts w:ascii="Times New Roman" w:hAnsi="Times New Roman"/>
          <w:color w:val="000000"/>
          <w:sz w:val="28"/>
          <w:lang w:val="ru-RU"/>
        </w:rPr>
        <w:t>контраст основных тем, разработочный принцип развития.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знакомство со строением</w:t>
      </w:r>
      <w:r w:rsidRPr="00334885">
        <w:rPr>
          <w:rFonts w:ascii="Times New Roman" w:hAnsi="Times New Roman"/>
          <w:color w:val="000000"/>
          <w:sz w:val="28"/>
          <w:lang w:val="ru-RU"/>
        </w:rPr>
        <w:t xml:space="preserve"> сонатной формы;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</w:t>
      </w:r>
      <w:r w:rsidRPr="00334885">
        <w:rPr>
          <w:rFonts w:ascii="Times New Roman" w:hAnsi="Times New Roman"/>
          <w:color w:val="000000"/>
          <w:sz w:val="28"/>
          <w:lang w:val="ru-RU"/>
        </w:rPr>
        <w:t xml:space="preserve"> могут звучать аплодисменты); последующее составление рецензии на концерт.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</w:t>
      </w:r>
      <w:r w:rsidRPr="00334885">
        <w:rPr>
          <w:rFonts w:ascii="Times New Roman" w:hAnsi="Times New Roman"/>
          <w:color w:val="000000"/>
          <w:sz w:val="28"/>
          <w:lang w:val="ru-RU"/>
        </w:rPr>
        <w:t>ной увертюры, классической 4-частной симфонии;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(пропевание, графическая фиксация, пластическое интонирование), наблюдение за процессом развертывания музыкального повествования;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 xml:space="preserve">исполнение (вокализация, </w:t>
      </w:r>
      <w:r w:rsidRPr="00334885">
        <w:rPr>
          <w:rFonts w:ascii="Times New Roman" w:hAnsi="Times New Roman"/>
          <w:color w:val="000000"/>
          <w:sz w:val="28"/>
          <w:lang w:val="ru-RU"/>
        </w:rPr>
        <w:t>пластическое интонирование, графическое моделирование, инструментальное музицирование) фрагментов симфонической музыки;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</w:t>
      </w:r>
      <w:r w:rsidRPr="00334885">
        <w:rPr>
          <w:rFonts w:ascii="Times New Roman" w:hAnsi="Times New Roman"/>
          <w:color w:val="000000"/>
          <w:sz w:val="28"/>
          <w:lang w:val="ru-RU"/>
        </w:rPr>
        <w:t>зыки;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</w:t>
      </w:r>
      <w:r w:rsidRPr="00334885">
        <w:rPr>
          <w:rFonts w:ascii="Times New Roman" w:hAnsi="Times New Roman"/>
          <w:color w:val="000000"/>
          <w:sz w:val="28"/>
          <w:lang w:val="ru-RU"/>
        </w:rPr>
        <w:t>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знакомство с отдельны</w:t>
      </w:r>
      <w:r w:rsidRPr="00334885">
        <w:rPr>
          <w:rFonts w:ascii="Times New Roman" w:hAnsi="Times New Roman"/>
          <w:color w:val="000000"/>
          <w:sz w:val="28"/>
          <w:lang w:val="ru-RU"/>
        </w:rPr>
        <w:t>ми номерами из известных опер, балетов;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</w:t>
      </w:r>
      <w:r w:rsidRPr="00334885">
        <w:rPr>
          <w:rFonts w:ascii="Times New Roman" w:hAnsi="Times New Roman"/>
          <w:color w:val="000000"/>
          <w:sz w:val="28"/>
          <w:lang w:val="ru-RU"/>
        </w:rPr>
        <w:t>гментов музыкальных спектаклей;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</w:t>
      </w:r>
      <w:r w:rsidRPr="00334885">
        <w:rPr>
          <w:rFonts w:ascii="Times New Roman" w:hAnsi="Times New Roman"/>
          <w:color w:val="000000"/>
          <w:sz w:val="28"/>
          <w:lang w:val="ru-RU"/>
        </w:rPr>
        <w:t xml:space="preserve"> изучение информации о музыкальном спектакле (сюжет, главные герои и исполнители, наиболее яркие музыкальные номера);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bookmarkStart w:id="10" w:name="_Toc139895962"/>
      <w:bookmarkEnd w:id="10"/>
      <w:r w:rsidRPr="00334885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 xml:space="preserve">(изучение тематических блоков данного </w:t>
      </w:r>
      <w:r w:rsidRPr="00334885">
        <w:rPr>
          <w:rFonts w:ascii="Times New Roman" w:hAnsi="Times New Roman"/>
          <w:color w:val="000000"/>
          <w:sz w:val="28"/>
          <w:lang w:val="ru-RU"/>
        </w:rPr>
        <w:t xml:space="preserve">модуля в календарном планировании целесообразно соотносить с изучением модулей «Музыка </w:t>
      </w:r>
      <w:r w:rsidRPr="00334885">
        <w:rPr>
          <w:rFonts w:ascii="Times New Roman" w:hAnsi="Times New Roman"/>
          <w:color w:val="000000"/>
          <w:sz w:val="28"/>
          <w:lang w:val="ru-RU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человечества.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экскурсия в музе</w:t>
      </w:r>
      <w:r w:rsidRPr="00334885">
        <w:rPr>
          <w:rFonts w:ascii="Times New Roman" w:hAnsi="Times New Roman"/>
          <w:color w:val="000000"/>
          <w:sz w:val="28"/>
          <w:lang w:val="ru-RU"/>
        </w:rPr>
        <w:t>й (реальный или виртуальный) с экспозицией музыкальных артефактов древности, последующий пересказ полученной информации;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</w:t>
      </w:r>
      <w:r w:rsidRPr="00334885">
        <w:rPr>
          <w:rFonts w:ascii="Times New Roman" w:hAnsi="Times New Roman"/>
          <w:color w:val="000000"/>
          <w:sz w:val="28"/>
          <w:lang w:val="ru-RU"/>
        </w:rPr>
        <w:t>ке;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вариативно: квесты, викторины, интеллектуальные игры;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334885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334885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334885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 xml:space="preserve">Содержание: Интонации и ритмы, формы и жанры </w:t>
      </w:r>
      <w:r w:rsidRPr="00334885">
        <w:rPr>
          <w:rFonts w:ascii="Times New Roman" w:hAnsi="Times New Roman"/>
          <w:color w:val="000000"/>
          <w:sz w:val="28"/>
          <w:lang w:val="ru-RU"/>
        </w:rPr>
        <w:t>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 Каждая выбранн</w:t>
      </w:r>
      <w:r w:rsidRPr="00334885">
        <w:rPr>
          <w:rFonts w:ascii="Times New Roman" w:hAnsi="Times New Roman"/>
          <w:color w:val="000000"/>
          <w:sz w:val="28"/>
          <w:lang w:val="ru-RU"/>
        </w:rPr>
        <w:t>ая национальная культура должна быть представлена не менее чем двумя наиболее яркими явлениями. 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</w:t>
      </w:r>
      <w:r w:rsidRPr="00334885">
        <w:rPr>
          <w:rFonts w:ascii="Times New Roman" w:hAnsi="Times New Roman"/>
          <w:color w:val="000000"/>
          <w:sz w:val="28"/>
          <w:lang w:val="ru-RU"/>
        </w:rPr>
        <w:t>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 Отражение европейского фольклора в творчестве профессиональных композиторов.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Виды деятельности об</w:t>
      </w:r>
      <w:r w:rsidRPr="00334885">
        <w:rPr>
          <w:rFonts w:ascii="Times New Roman" w:hAnsi="Times New Roman"/>
          <w:color w:val="000000"/>
          <w:sz w:val="28"/>
          <w:lang w:val="ru-RU"/>
        </w:rPr>
        <w:t>учающихся: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</w:t>
      </w:r>
      <w:r w:rsidRPr="00334885">
        <w:rPr>
          <w:rFonts w:ascii="Times New Roman" w:hAnsi="Times New Roman"/>
          <w:color w:val="000000"/>
          <w:sz w:val="28"/>
          <w:lang w:val="ru-RU"/>
        </w:rPr>
        <w:t>нцев;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Африканская музыка – стихия ритма. Интонационно-ладовая основа муз</w:t>
      </w:r>
      <w:r w:rsidRPr="00334885">
        <w:rPr>
          <w:rFonts w:ascii="Times New Roman" w:hAnsi="Times New Roman"/>
          <w:color w:val="000000"/>
          <w:sz w:val="28"/>
          <w:lang w:val="ru-RU"/>
        </w:rPr>
        <w:t>ыки стран Азии (для изучения данного тематического блока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</w:t>
      </w:r>
      <w:r w:rsidRPr="00334885">
        <w:rPr>
          <w:rFonts w:ascii="Times New Roman" w:hAnsi="Times New Roman"/>
          <w:color w:val="000000"/>
          <w:sz w:val="28"/>
          <w:lang w:val="ru-RU"/>
        </w:rPr>
        <w:t xml:space="preserve"> музыки в жизни людей.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</w:t>
      </w:r>
      <w:r w:rsidRPr="00334885">
        <w:rPr>
          <w:rFonts w:ascii="Times New Roman" w:hAnsi="Times New Roman"/>
          <w:color w:val="000000"/>
          <w:sz w:val="28"/>
          <w:lang w:val="ru-RU"/>
        </w:rPr>
        <w:t>сии;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334885">
        <w:rPr>
          <w:rFonts w:ascii="Times New Roman" w:hAnsi="Times New Roman"/>
          <w:color w:val="000000"/>
          <w:sz w:val="28"/>
          <w:lang w:val="ru-RU"/>
        </w:rPr>
        <w:t xml:space="preserve"> Стили и жанры американской музыки (кантри, блюз, спиричуэлс, самба, босса-нова). Смешение интонаций и ритмов различного происхождения.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</w:t>
      </w:r>
      <w:r w:rsidRPr="00334885">
        <w:rPr>
          <w:rFonts w:ascii="Times New Roman" w:hAnsi="Times New Roman"/>
          <w:color w:val="000000"/>
          <w:sz w:val="28"/>
          <w:lang w:val="ru-RU"/>
        </w:rPr>
        <w:t>льклора, прослеживание их национальных истоков;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33488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Национа</w:t>
      </w:r>
      <w:r w:rsidRPr="00334885">
        <w:rPr>
          <w:rFonts w:ascii="Times New Roman" w:hAnsi="Times New Roman"/>
          <w:b/>
          <w:color w:val="000000"/>
          <w:sz w:val="28"/>
          <w:lang w:val="ru-RU"/>
        </w:rPr>
        <w:t>льные истоки классической музыки.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Виды деят</w:t>
      </w:r>
      <w:r w:rsidRPr="00334885">
        <w:rPr>
          <w:rFonts w:ascii="Times New Roman" w:hAnsi="Times New Roman"/>
          <w:color w:val="000000"/>
          <w:sz w:val="28"/>
          <w:lang w:val="ru-RU"/>
        </w:rPr>
        <w:t>ельности обучающихся: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 xml:space="preserve">определение на слух характерных интонаций, ритмов, элементов музыкального языка, умение напеть наиболее </w:t>
      </w:r>
      <w:r w:rsidRPr="00334885">
        <w:rPr>
          <w:rFonts w:ascii="Times New Roman" w:hAnsi="Times New Roman"/>
          <w:color w:val="000000"/>
          <w:sz w:val="28"/>
          <w:lang w:val="ru-RU"/>
        </w:rPr>
        <w:t>яркие интонации, прохлопать ритмические примеры из числа изучаемых классических произведений;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музыкальная викторина н</w:t>
      </w:r>
      <w:r w:rsidRPr="00334885">
        <w:rPr>
          <w:rFonts w:ascii="Times New Roman" w:hAnsi="Times New Roman"/>
          <w:color w:val="000000"/>
          <w:sz w:val="28"/>
          <w:lang w:val="ru-RU"/>
        </w:rPr>
        <w:t>а знание музыки, названий и авторов изученных произведений;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</w:t>
      </w:r>
      <w:r w:rsidRPr="00334885">
        <w:rPr>
          <w:rFonts w:ascii="Times New Roman" w:hAnsi="Times New Roman"/>
          <w:color w:val="000000"/>
          <w:sz w:val="28"/>
          <w:lang w:val="ru-RU"/>
        </w:rPr>
        <w:t>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</w:t>
      </w:r>
      <w:r w:rsidRPr="00334885">
        <w:rPr>
          <w:rFonts w:ascii="Times New Roman" w:hAnsi="Times New Roman"/>
          <w:color w:val="000000"/>
          <w:sz w:val="28"/>
          <w:lang w:val="ru-RU"/>
        </w:rPr>
        <w:t>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размышление над фактами биог</w:t>
      </w:r>
      <w:r w:rsidRPr="00334885">
        <w:rPr>
          <w:rFonts w:ascii="Times New Roman" w:hAnsi="Times New Roman"/>
          <w:color w:val="000000"/>
          <w:sz w:val="28"/>
          <w:lang w:val="ru-RU"/>
        </w:rPr>
        <w:t>рафий великих музыкантов – как любимцев публики, так и непонятых современниками;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определение на слух мелодий, интонаций, ритмов, элементов музыкального языка, изучаемых классических произведений, умение напеть их наиболее яркие ритмоинтонации;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 xml:space="preserve">музыкальная </w:t>
      </w:r>
      <w:r w:rsidRPr="00334885">
        <w:rPr>
          <w:rFonts w:ascii="Times New Roman" w:hAnsi="Times New Roman"/>
          <w:color w:val="000000"/>
          <w:sz w:val="28"/>
          <w:lang w:val="ru-RU"/>
        </w:rPr>
        <w:t>викторина на знание музыки, названий и авторов изученных произведений;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</w:t>
      </w:r>
      <w:r w:rsidRPr="00334885">
        <w:rPr>
          <w:rFonts w:ascii="Times New Roman" w:hAnsi="Times New Roman"/>
          <w:color w:val="000000"/>
          <w:sz w:val="28"/>
          <w:lang w:val="ru-RU"/>
        </w:rPr>
        <w:t>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 xml:space="preserve"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</w:t>
      </w:r>
      <w:r w:rsidRPr="00334885">
        <w:rPr>
          <w:rFonts w:ascii="Times New Roman" w:hAnsi="Times New Roman"/>
          <w:color w:val="000000"/>
          <w:sz w:val="28"/>
          <w:lang w:val="ru-RU"/>
        </w:rPr>
        <w:t>на примере творчества И.С. Баха и Л. ван Бетховена.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 (</w:t>
      </w:r>
      <w:r w:rsidRPr="00334885">
        <w:rPr>
          <w:rFonts w:ascii="Times New Roman" w:hAnsi="Times New Roman"/>
          <w:color w:val="000000"/>
          <w:sz w:val="28"/>
          <w:lang w:val="ru-RU"/>
        </w:rPr>
        <w:t>из числа изучаемых в данном разделе);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</w:t>
      </w:r>
      <w:r w:rsidRPr="00334885">
        <w:rPr>
          <w:rFonts w:ascii="Times New Roman" w:hAnsi="Times New Roman"/>
          <w:color w:val="000000"/>
          <w:sz w:val="28"/>
          <w:lang w:val="ru-RU"/>
        </w:rPr>
        <w:t>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</w:t>
      </w:r>
      <w:r w:rsidRPr="00334885">
        <w:rPr>
          <w:rFonts w:ascii="Times New Roman" w:hAnsi="Times New Roman"/>
          <w:color w:val="000000"/>
          <w:sz w:val="28"/>
          <w:lang w:val="ru-RU"/>
        </w:rPr>
        <w:t>узыке. Лирический герой музыкального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(круг основных образов, характерных интонаций, жанров).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Виды д</w:t>
      </w:r>
      <w:r w:rsidRPr="00334885">
        <w:rPr>
          <w:rFonts w:ascii="Times New Roman" w:hAnsi="Times New Roman"/>
          <w:color w:val="000000"/>
          <w:sz w:val="28"/>
          <w:lang w:val="ru-RU"/>
        </w:rPr>
        <w:t>еятельности обучающихся: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узнавание на слух мелодий,</w:t>
      </w:r>
      <w:r w:rsidRPr="00334885">
        <w:rPr>
          <w:rFonts w:ascii="Times New Roman" w:hAnsi="Times New Roman"/>
          <w:color w:val="000000"/>
          <w:sz w:val="28"/>
          <w:lang w:val="ru-RU"/>
        </w:rPr>
        <w:t xml:space="preserve"> интонаций, ритмов, элементов музыкального языка изучаемых классических произведений, умение напеть их наиболее яркие темы, ритмоинтонации;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не менее одного вокального произведения, сочиненного композитором-классиком, художественная </w:t>
      </w:r>
      <w:r w:rsidRPr="00334885">
        <w:rPr>
          <w:rFonts w:ascii="Times New Roman" w:hAnsi="Times New Roman"/>
          <w:color w:val="000000"/>
          <w:sz w:val="28"/>
          <w:lang w:val="ru-RU"/>
        </w:rPr>
        <w:t>интерпретация его музыкального образа;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 xml:space="preserve">вариативно: сочинение музыки, импровизация; литературное, художественное творчество, созвучное кругу образов изучаемого композитора; </w:t>
      </w:r>
      <w:r w:rsidRPr="00334885">
        <w:rPr>
          <w:rFonts w:ascii="Times New Roman" w:hAnsi="Times New Roman"/>
          <w:color w:val="000000"/>
          <w:sz w:val="28"/>
          <w:lang w:val="ru-RU"/>
        </w:rPr>
        <w:t>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Развитие музыкальных образов. Музыкальная тема. Принципы музыкального развития</w:t>
      </w:r>
      <w:r w:rsidRPr="00334885">
        <w:rPr>
          <w:rFonts w:ascii="Times New Roman" w:hAnsi="Times New Roman"/>
          <w:color w:val="000000"/>
          <w:sz w:val="28"/>
          <w:lang w:val="ru-RU"/>
        </w:rPr>
        <w:t>: повтор, контраст, разработка. Музыкальная форма – строение музыкального произведения.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умение слышать, запоминать основные изменения,</w:t>
      </w:r>
      <w:r w:rsidRPr="00334885">
        <w:rPr>
          <w:rFonts w:ascii="Times New Roman" w:hAnsi="Times New Roman"/>
          <w:color w:val="000000"/>
          <w:sz w:val="28"/>
          <w:lang w:val="ru-RU"/>
        </w:rPr>
        <w:t xml:space="preserve"> последовательность настроений, чувств, характеров в развертывании музыкальной драматургии;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</w:t>
      </w:r>
      <w:r w:rsidRPr="00334885">
        <w:rPr>
          <w:rFonts w:ascii="Times New Roman" w:hAnsi="Times New Roman"/>
          <w:color w:val="000000"/>
          <w:sz w:val="28"/>
          <w:lang w:val="ru-RU"/>
        </w:rPr>
        <w:t>дения;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</w:t>
      </w:r>
      <w:r w:rsidRPr="00334885">
        <w:rPr>
          <w:rFonts w:ascii="Times New Roman" w:hAnsi="Times New Roman"/>
          <w:color w:val="000000"/>
          <w:sz w:val="28"/>
          <w:lang w:val="ru-RU"/>
        </w:rPr>
        <w:t>драматургии одного из произведений композиторов-классиков.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</w:t>
      </w:r>
      <w:r w:rsidRPr="00334885">
        <w:rPr>
          <w:rFonts w:ascii="Times New Roman" w:hAnsi="Times New Roman"/>
          <w:color w:val="000000"/>
          <w:sz w:val="28"/>
          <w:lang w:val="ru-RU"/>
        </w:rPr>
        <w:t>ругих композиторов).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</w:t>
      </w:r>
      <w:r w:rsidRPr="00334885">
        <w:rPr>
          <w:rFonts w:ascii="Times New Roman" w:hAnsi="Times New Roman"/>
          <w:color w:val="000000"/>
          <w:sz w:val="28"/>
          <w:lang w:val="ru-RU"/>
        </w:rPr>
        <w:t>мантизма, импрессионизма (подлинных или стилизованных);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(количество и состав исполнителей, музыкальных инструментов);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</w:t>
      </w:r>
      <w:r w:rsidRPr="00334885">
        <w:rPr>
          <w:rFonts w:ascii="Times New Roman" w:hAnsi="Times New Roman"/>
          <w:color w:val="000000"/>
          <w:sz w:val="28"/>
          <w:lang w:val="ru-RU"/>
        </w:rPr>
        <w:t>стей в произведении);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334885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Музыка православного и католического богослужения (кол</w:t>
      </w:r>
      <w:r w:rsidRPr="00334885">
        <w:rPr>
          <w:rFonts w:ascii="Times New Roman" w:hAnsi="Times New Roman"/>
          <w:color w:val="000000"/>
          <w:sz w:val="28"/>
          <w:lang w:val="ru-RU"/>
        </w:rPr>
        <w:t xml:space="preserve">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334885"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</w:t>
      </w:r>
      <w:r w:rsidRPr="00334885">
        <w:rPr>
          <w:rFonts w:ascii="Times New Roman" w:hAnsi="Times New Roman"/>
          <w:color w:val="000000"/>
          <w:sz w:val="28"/>
          <w:lang w:val="ru-RU"/>
        </w:rPr>
        <w:t>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</w:t>
      </w:r>
      <w:r w:rsidRPr="00334885">
        <w:rPr>
          <w:rFonts w:ascii="Times New Roman" w:hAnsi="Times New Roman"/>
          <w:color w:val="000000"/>
          <w:sz w:val="28"/>
          <w:lang w:val="ru-RU"/>
        </w:rPr>
        <w:t xml:space="preserve"> мировоззрения, основной идеи христианства;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</w:t>
      </w:r>
      <w:r w:rsidRPr="00334885">
        <w:rPr>
          <w:rFonts w:ascii="Times New Roman" w:hAnsi="Times New Roman"/>
          <w:color w:val="000000"/>
          <w:sz w:val="28"/>
          <w:lang w:val="ru-RU"/>
        </w:rPr>
        <w:t>ся: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Содержание: Европейская музыка религиозной традиции (григорианс</w:t>
      </w:r>
      <w:r w:rsidRPr="00334885">
        <w:rPr>
          <w:rFonts w:ascii="Times New Roman" w:hAnsi="Times New Roman"/>
          <w:color w:val="000000"/>
          <w:sz w:val="28"/>
          <w:lang w:val="ru-RU"/>
        </w:rPr>
        <w:t>кий хорал, изобретение нотной записи Гвидод’Ареццо,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</w:t>
      </w:r>
      <w:r w:rsidRPr="00334885">
        <w:rPr>
          <w:rFonts w:ascii="Times New Roman" w:hAnsi="Times New Roman"/>
          <w:color w:val="000000"/>
          <w:sz w:val="28"/>
          <w:lang w:val="ru-RU"/>
        </w:rPr>
        <w:t>аспевов (одноголосие);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</w:t>
      </w:r>
      <w:r w:rsidRPr="00334885">
        <w:rPr>
          <w:rFonts w:ascii="Times New Roman" w:hAnsi="Times New Roman"/>
          <w:color w:val="000000"/>
          <w:sz w:val="28"/>
          <w:lang w:val="ru-RU"/>
        </w:rPr>
        <w:t>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Музыкаль</w:t>
      </w:r>
      <w:r w:rsidRPr="00334885">
        <w:rPr>
          <w:rFonts w:ascii="Times New Roman" w:hAnsi="Times New Roman"/>
          <w:b/>
          <w:color w:val="000000"/>
          <w:sz w:val="28"/>
          <w:lang w:val="ru-RU"/>
        </w:rPr>
        <w:t>ные жанры богослужения.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знакомство</w:t>
      </w:r>
      <w:r w:rsidRPr="00334885">
        <w:rPr>
          <w:rFonts w:ascii="Times New Roman" w:hAnsi="Times New Roman"/>
          <w:color w:val="000000"/>
          <w:sz w:val="28"/>
          <w:lang w:val="ru-RU"/>
        </w:rPr>
        <w:t xml:space="preserve">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</w:t>
      </w:r>
      <w:r w:rsidRPr="00334885">
        <w:rPr>
          <w:rFonts w:ascii="Times New Roman" w:hAnsi="Times New Roman"/>
          <w:color w:val="000000"/>
          <w:sz w:val="28"/>
          <w:lang w:val="ru-RU"/>
        </w:rPr>
        <w:t>х авторов, иметь представление об особенностях их построения и образов;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</w:t>
      </w:r>
      <w:r w:rsidRPr="00334885">
        <w:rPr>
          <w:rFonts w:ascii="Times New Roman" w:hAnsi="Times New Roman"/>
          <w:color w:val="000000"/>
          <w:sz w:val="28"/>
          <w:lang w:val="ru-RU"/>
        </w:rPr>
        <w:t>и, аргументацией своей позиции.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33488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334885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</w:t>
      </w:r>
      <w:r w:rsidRPr="00334885">
        <w:rPr>
          <w:rFonts w:ascii="Times New Roman" w:hAnsi="Times New Roman"/>
          <w:color w:val="000000"/>
          <w:sz w:val="28"/>
          <w:lang w:val="ru-RU"/>
        </w:rPr>
        <w:t xml:space="preserve">льтуры. 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33488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334885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и </w:t>
      </w:r>
      <w:r w:rsidRPr="00334885">
        <w:rPr>
          <w:rFonts w:ascii="Times New Roman" w:hAnsi="Times New Roman"/>
          <w:color w:val="000000"/>
          <w:sz w:val="28"/>
          <w:lang w:val="ru-RU"/>
        </w:rPr>
        <w:t>творческие проекты по теме «Музыка и религия в наше время»; посещение концерта духовной музыки.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334885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</w:t>
      </w:r>
      <w:r w:rsidRPr="00334885">
        <w:rPr>
          <w:rFonts w:ascii="Times New Roman" w:hAnsi="Times New Roman"/>
          <w:color w:val="000000"/>
          <w:sz w:val="28"/>
          <w:lang w:val="ru-RU"/>
        </w:rPr>
        <w:t>инг, синкопы, ударные и духовые инструменты, вопросно-ответная структура мотивов, гармоническая сетка, импровизация).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знакомство с различными джазовыми музыкальными композициямии направлениями (регтайм, биг бэнд, блюз);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 xml:space="preserve">определение на слух: принадлежности к джазовой или классической музыке; исполнительского состава (манера пения, состав инструментов); </w:t>
      </w:r>
      <w:r w:rsidRPr="00334885">
        <w:rPr>
          <w:rFonts w:ascii="Times New Roman" w:hAnsi="Times New Roman"/>
          <w:color w:val="000000"/>
          <w:sz w:val="28"/>
          <w:lang w:val="ru-RU"/>
        </w:rPr>
        <w:t>вариативно: сочинение блюза; посещение концерта джазовой музыки.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334885">
        <w:rPr>
          <w:rFonts w:ascii="Times New Roman" w:hAnsi="Times New Roman"/>
          <w:color w:val="000000"/>
          <w:sz w:val="28"/>
          <w:lang w:val="ru-RU"/>
        </w:rPr>
        <w:t>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334885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Лоу, Р. Роджерса, Э.Л. Уэббера). Современные постановки в жанре мюзикла на российско</w:t>
      </w:r>
      <w:r w:rsidRPr="00334885">
        <w:rPr>
          <w:rFonts w:ascii="Times New Roman" w:hAnsi="Times New Roman"/>
          <w:color w:val="000000"/>
          <w:sz w:val="28"/>
          <w:lang w:val="ru-RU"/>
        </w:rPr>
        <w:t>й сцене.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анализ рекламных объ</w:t>
      </w:r>
      <w:r w:rsidRPr="00334885">
        <w:rPr>
          <w:rFonts w:ascii="Times New Roman" w:hAnsi="Times New Roman"/>
          <w:color w:val="000000"/>
          <w:sz w:val="28"/>
          <w:lang w:val="ru-RU"/>
        </w:rPr>
        <w:t>явлений о премьерах мюзиклов в современных средствах массовой информации;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</w:t>
      </w:r>
      <w:r w:rsidRPr="00334885">
        <w:rPr>
          <w:rFonts w:ascii="Times New Roman" w:hAnsi="Times New Roman"/>
          <w:b/>
          <w:color w:val="000000"/>
          <w:sz w:val="28"/>
          <w:lang w:val="ru-RU"/>
        </w:rPr>
        <w:t>я культура.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33488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334885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фанк и другие). Авторская песня (Б.Окуджава, Ю.Визбор, В. Высоцкий и др.). 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Социальный и коммерческий контекст</w:t>
      </w:r>
      <w:r w:rsidRPr="00334885">
        <w:rPr>
          <w:rFonts w:ascii="Times New Roman" w:hAnsi="Times New Roman"/>
          <w:color w:val="000000"/>
          <w:sz w:val="28"/>
          <w:lang w:val="ru-RU"/>
        </w:rPr>
        <w:t xml:space="preserve"> массовой музыкальной культуры (потребительские тенденции современной культуры). 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ставшими «классикой жанра» молодежной культуры (группы «Битлз», Элвис Пресли, Виктор Цой, Билли Айлиш</w:t>
      </w:r>
      <w:r w:rsidRPr="00334885">
        <w:rPr>
          <w:rFonts w:ascii="Times New Roman" w:hAnsi="Times New Roman"/>
          <w:color w:val="000000"/>
          <w:sz w:val="28"/>
          <w:lang w:val="ru-RU"/>
        </w:rPr>
        <w:t xml:space="preserve"> и другие группы и исполнители);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из молодежных музыкальных течений;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Музыка</w:t>
      </w:r>
      <w:r w:rsidRPr="00334885">
        <w:rPr>
          <w:rFonts w:ascii="Times New Roman" w:hAnsi="Times New Roman"/>
          <w:color w:val="000000"/>
          <w:sz w:val="28"/>
          <w:lang w:val="ru-RU"/>
        </w:rPr>
        <w:t xml:space="preserve"> повсюду (радио, телевидение, Интернет, наушники). Музыка на любой вкус (безграничный выбор, персональные плейлисты). Музыкальное творчество в условиях цифровой среды.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 xml:space="preserve">поиск информации о способах сохранения и передачи музыки </w:t>
      </w:r>
      <w:r w:rsidRPr="00334885">
        <w:rPr>
          <w:rFonts w:ascii="Times New Roman" w:hAnsi="Times New Roman"/>
          <w:color w:val="000000"/>
          <w:sz w:val="28"/>
          <w:lang w:val="ru-RU"/>
        </w:rPr>
        <w:t>прежде и сейчас;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 xml:space="preserve">вариативно: проведение социального опроса о роли и месте музыки в </w:t>
      </w:r>
      <w:r w:rsidRPr="00334885">
        <w:rPr>
          <w:rFonts w:ascii="Times New Roman" w:hAnsi="Times New Roman"/>
          <w:color w:val="000000"/>
          <w:sz w:val="28"/>
          <w:lang w:val="ru-RU"/>
        </w:rPr>
        <w:t>жизни современного человека; создание собственного музыкального клипа.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Единство слова и музыки в вокальных жанрах (песня, романс, кантата, ноктюрн, баркарола, былина). Интонации расс</w:t>
      </w:r>
      <w:r w:rsidRPr="00334885">
        <w:rPr>
          <w:rFonts w:ascii="Times New Roman" w:hAnsi="Times New Roman"/>
          <w:color w:val="000000"/>
          <w:sz w:val="28"/>
          <w:lang w:val="ru-RU"/>
        </w:rPr>
        <w:t>каза, повествованияв инструментальной музыке (поэма, баллада). Программная музыка.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импровизация, сочинение мелодий на основе стихотворных строк, сравнение своих вари</w:t>
      </w:r>
      <w:r w:rsidRPr="00334885">
        <w:rPr>
          <w:rFonts w:ascii="Times New Roman" w:hAnsi="Times New Roman"/>
          <w:color w:val="000000"/>
          <w:sz w:val="28"/>
          <w:lang w:val="ru-RU"/>
        </w:rPr>
        <w:t>антов с мелодиями, сочиненными композиторами (метод «Сочинение сочиненного»);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</w:t>
      </w:r>
      <w:r w:rsidRPr="00334885">
        <w:rPr>
          <w:rFonts w:ascii="Times New Roman" w:hAnsi="Times New Roman"/>
          <w:color w:val="000000"/>
          <w:sz w:val="28"/>
          <w:lang w:val="ru-RU"/>
        </w:rPr>
        <w:t>е музыки, названий и авторов изученных произведений.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Содержание: Выразительные средства музыкального и изобразительного искусства. Аналогии: ритм, композиция, линия – мелодия, пятно – созвучие, колорит – тембр, светлотность – динамика. П</w:t>
      </w:r>
      <w:r w:rsidRPr="00334885">
        <w:rPr>
          <w:rFonts w:ascii="Times New Roman" w:hAnsi="Times New Roman"/>
          <w:color w:val="000000"/>
          <w:sz w:val="28"/>
          <w:lang w:val="ru-RU"/>
        </w:rPr>
        <w:t>рограммная музыка. Импрессионизм (на примере творчества французских клавесинистов, К. Дебюсси, А.К. Лядова и других композиторов).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</w:t>
      </w:r>
      <w:r w:rsidRPr="00334885">
        <w:rPr>
          <w:rFonts w:ascii="Times New Roman" w:hAnsi="Times New Roman"/>
          <w:color w:val="000000"/>
          <w:sz w:val="28"/>
          <w:lang w:val="ru-RU"/>
        </w:rPr>
        <w:t>ого характера;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</w:t>
      </w:r>
      <w:r w:rsidRPr="00334885">
        <w:rPr>
          <w:rFonts w:ascii="Times New Roman" w:hAnsi="Times New Roman"/>
          <w:color w:val="000000"/>
          <w:sz w:val="28"/>
          <w:lang w:val="ru-RU"/>
        </w:rPr>
        <w:t>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Содержание: Музыка к драматическому спектаклю (на примере творчества Э. Григ</w:t>
      </w:r>
      <w:r w:rsidRPr="00334885">
        <w:rPr>
          <w:rFonts w:ascii="Times New Roman" w:hAnsi="Times New Roman"/>
          <w:color w:val="000000"/>
          <w:sz w:val="28"/>
          <w:lang w:val="ru-RU"/>
        </w:rPr>
        <w:t>а, Л. ван Бетховена, А.Г. Шнитке, Д.Д. Шостаковича и других композиторов). Единство музыки, драматургии, сценической живописи, хореографии.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 xml:space="preserve">знакомство с образцами музыки, созданной отечественными и зарубежными композиторами </w:t>
      </w:r>
      <w:r w:rsidRPr="00334885">
        <w:rPr>
          <w:rFonts w:ascii="Times New Roman" w:hAnsi="Times New Roman"/>
          <w:color w:val="000000"/>
          <w:sz w:val="28"/>
          <w:lang w:val="ru-RU"/>
        </w:rPr>
        <w:t>для драматического театра;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вариативно: постановка музыка</w:t>
      </w:r>
      <w:r w:rsidRPr="00334885">
        <w:rPr>
          <w:rFonts w:ascii="Times New Roman" w:hAnsi="Times New Roman"/>
          <w:color w:val="000000"/>
          <w:sz w:val="28"/>
          <w:lang w:val="ru-RU"/>
        </w:rPr>
        <w:t>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 xml:space="preserve">Содержание: Музыка в немом </w:t>
      </w:r>
      <w:r w:rsidRPr="00334885">
        <w:rPr>
          <w:rFonts w:ascii="Times New Roman" w:hAnsi="Times New Roman"/>
          <w:color w:val="000000"/>
          <w:sz w:val="28"/>
          <w:lang w:val="ru-RU"/>
        </w:rPr>
        <w:t>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др.).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 xml:space="preserve">знакомство с </w:t>
      </w:r>
      <w:r w:rsidRPr="00334885">
        <w:rPr>
          <w:rFonts w:ascii="Times New Roman" w:hAnsi="Times New Roman"/>
          <w:color w:val="000000"/>
          <w:sz w:val="28"/>
          <w:lang w:val="ru-RU"/>
        </w:rPr>
        <w:t>образцами киномузыки отечественных и зарубежных композиторов;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музыкального фильма; переозвучка фрагме</w:t>
      </w:r>
      <w:r w:rsidRPr="00334885">
        <w:rPr>
          <w:rFonts w:ascii="Times New Roman" w:hAnsi="Times New Roman"/>
          <w:color w:val="000000"/>
          <w:sz w:val="28"/>
          <w:lang w:val="ru-RU"/>
        </w:rPr>
        <w:t>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:rsidR="0023203C" w:rsidRPr="00334885" w:rsidRDefault="0023203C">
      <w:pPr>
        <w:rPr>
          <w:lang w:val="ru-RU"/>
        </w:rPr>
        <w:sectPr w:rsidR="0023203C" w:rsidRPr="00334885">
          <w:pgSz w:w="11906" w:h="16383"/>
          <w:pgMar w:top="1134" w:right="850" w:bottom="1134" w:left="1701" w:header="720" w:footer="720" w:gutter="0"/>
          <w:cols w:space="720"/>
        </w:sectPr>
      </w:pPr>
    </w:p>
    <w:p w:rsidR="0023203C" w:rsidRPr="00334885" w:rsidRDefault="00B03A0C">
      <w:pPr>
        <w:spacing w:after="0" w:line="264" w:lineRule="auto"/>
        <w:ind w:left="120"/>
        <w:jc w:val="both"/>
        <w:rPr>
          <w:lang w:val="ru-RU"/>
        </w:rPr>
      </w:pPr>
      <w:bookmarkStart w:id="11" w:name="block-25613868"/>
      <w:bookmarkEnd w:id="8"/>
      <w:r w:rsidRPr="00334885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</w:t>
      </w:r>
      <w:r w:rsidRPr="00334885">
        <w:rPr>
          <w:rFonts w:ascii="Times New Roman" w:hAnsi="Times New Roman"/>
          <w:color w:val="000000"/>
          <w:sz w:val="28"/>
          <w:lang w:val="ru-RU"/>
        </w:rPr>
        <w:t>ОГО ОБЩЕГО ОБРАЗОВАНИЯ</w:t>
      </w:r>
    </w:p>
    <w:p w:rsidR="0023203C" w:rsidRPr="00334885" w:rsidRDefault="0023203C">
      <w:pPr>
        <w:spacing w:after="0" w:line="264" w:lineRule="auto"/>
        <w:ind w:left="120"/>
        <w:jc w:val="both"/>
        <w:rPr>
          <w:lang w:val="ru-RU"/>
        </w:rPr>
      </w:pPr>
    </w:p>
    <w:p w:rsidR="0023203C" w:rsidRPr="00334885" w:rsidRDefault="00B03A0C">
      <w:pPr>
        <w:spacing w:after="0" w:line="264" w:lineRule="auto"/>
        <w:ind w:left="120"/>
        <w:jc w:val="both"/>
        <w:rPr>
          <w:lang w:val="ru-RU"/>
        </w:rPr>
      </w:pPr>
      <w:bookmarkStart w:id="12" w:name="_Toc139895967"/>
      <w:bookmarkEnd w:id="12"/>
      <w:r w:rsidRPr="0033488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3203C" w:rsidRPr="00334885" w:rsidRDefault="0023203C">
      <w:pPr>
        <w:spacing w:after="0" w:line="264" w:lineRule="auto"/>
        <w:ind w:left="120"/>
        <w:jc w:val="both"/>
        <w:rPr>
          <w:lang w:val="ru-RU"/>
        </w:rPr>
      </w:pP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основного общего образования у обучающегося будут сформированы следующие личностные результаты в части: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</w:t>
      </w:r>
      <w:r w:rsidRPr="00334885">
        <w:rPr>
          <w:rFonts w:ascii="Times New Roman" w:hAnsi="Times New Roman"/>
          <w:color w:val="000000"/>
          <w:sz w:val="28"/>
          <w:lang w:val="ru-RU"/>
        </w:rPr>
        <w:t>ентичности в поликультурноми многоконфессиональном обществе;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</w:t>
      </w:r>
      <w:r w:rsidRPr="00334885">
        <w:rPr>
          <w:rFonts w:ascii="Times New Roman" w:hAnsi="Times New Roman"/>
          <w:color w:val="000000"/>
          <w:sz w:val="28"/>
          <w:lang w:val="ru-RU"/>
        </w:rPr>
        <w:t>узыкальной культуры народов России;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</w:t>
      </w:r>
      <w:r w:rsidRPr="00334885">
        <w:rPr>
          <w:rFonts w:ascii="Times New Roman" w:hAnsi="Times New Roman"/>
          <w:color w:val="000000"/>
          <w:sz w:val="28"/>
          <w:lang w:val="ru-RU"/>
        </w:rPr>
        <w:t>его края.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</w:t>
      </w:r>
      <w:r w:rsidRPr="00334885">
        <w:rPr>
          <w:rFonts w:ascii="Times New Roman" w:hAnsi="Times New Roman"/>
          <w:color w:val="000000"/>
          <w:sz w:val="28"/>
          <w:lang w:val="ru-RU"/>
        </w:rPr>
        <w:t>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</w:t>
      </w:r>
      <w:r w:rsidRPr="00334885">
        <w:rPr>
          <w:rFonts w:ascii="Times New Roman" w:hAnsi="Times New Roman"/>
          <w:color w:val="000000"/>
          <w:sz w:val="28"/>
          <w:lang w:val="ru-RU"/>
        </w:rPr>
        <w:t>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</w:t>
      </w:r>
      <w:r w:rsidRPr="00334885">
        <w:rPr>
          <w:rFonts w:ascii="Times New Roman" w:hAnsi="Times New Roman"/>
          <w:color w:val="000000"/>
          <w:sz w:val="28"/>
          <w:lang w:val="ru-RU"/>
        </w:rPr>
        <w:t>х нравственного выбора;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готовность воспринимать музыкальное искусство с учетом моральныхи духовных ценностей этического и религиозного контекста, социально-исторических особенностей этики и эстетики;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</w:t>
      </w:r>
      <w:r w:rsidRPr="00334885">
        <w:rPr>
          <w:rFonts w:ascii="Times New Roman" w:hAnsi="Times New Roman"/>
          <w:color w:val="000000"/>
          <w:sz w:val="28"/>
          <w:lang w:val="ru-RU"/>
        </w:rPr>
        <w:t>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</w:t>
      </w:r>
      <w:r w:rsidRPr="00334885">
        <w:rPr>
          <w:rFonts w:ascii="Times New Roman" w:hAnsi="Times New Roman"/>
          <w:color w:val="000000"/>
          <w:sz w:val="28"/>
          <w:lang w:val="ru-RU"/>
        </w:rPr>
        <w:t>асное в окружающей действительности, готовность прислушиваться к природе, людям, самому себе;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 xml:space="preserve">понимание ценности отечественного и </w:t>
      </w:r>
      <w:r w:rsidRPr="00334885">
        <w:rPr>
          <w:rFonts w:ascii="Times New Roman" w:hAnsi="Times New Roman"/>
          <w:color w:val="000000"/>
          <w:sz w:val="28"/>
          <w:lang w:val="ru-RU"/>
        </w:rPr>
        <w:t>мирового искусства, роли этнических культурных традиций и народного творчества;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</w:t>
      </w:r>
      <w:r w:rsidRPr="00334885">
        <w:rPr>
          <w:rFonts w:ascii="Times New Roman" w:hAnsi="Times New Roman"/>
          <w:color w:val="000000"/>
          <w:sz w:val="28"/>
          <w:lang w:val="ru-RU"/>
        </w:rPr>
        <w:t>ностях развития человека, природы и общества, взаимосвязях человека с природной, социальной, культурной средой;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овладение основными способами исследовательской деяте</w:t>
      </w:r>
      <w:r w:rsidRPr="00334885">
        <w:rPr>
          <w:rFonts w:ascii="Times New Roman" w:hAnsi="Times New Roman"/>
          <w:color w:val="000000"/>
          <w:sz w:val="28"/>
          <w:lang w:val="ru-RU"/>
        </w:rPr>
        <w:t>льностина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 xml:space="preserve">6) физического воспитания, </w:t>
      </w:r>
      <w:r w:rsidRPr="00334885">
        <w:rPr>
          <w:rFonts w:ascii="Times New Roman" w:hAnsi="Times New Roman"/>
          <w:b/>
          <w:color w:val="000000"/>
          <w:sz w:val="28"/>
          <w:lang w:val="ru-RU"/>
        </w:rPr>
        <w:t>формирования культуры здоровья и эмоционального благополучия: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</w:t>
      </w:r>
      <w:r w:rsidRPr="00334885">
        <w:rPr>
          <w:rFonts w:ascii="Times New Roman" w:hAnsi="Times New Roman"/>
          <w:color w:val="000000"/>
          <w:sz w:val="28"/>
          <w:lang w:val="ru-RU"/>
        </w:rPr>
        <w:t>нительской, творческой, исследовательской деятельности;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</w:t>
      </w:r>
      <w:r w:rsidRPr="00334885">
        <w:rPr>
          <w:rFonts w:ascii="Times New Roman" w:hAnsi="Times New Roman"/>
          <w:color w:val="000000"/>
          <w:sz w:val="28"/>
          <w:lang w:val="ru-RU"/>
        </w:rPr>
        <w:t>ения;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 xml:space="preserve">трудолюбие в учебе, настойчивость в достижении </w:t>
      </w:r>
      <w:r w:rsidRPr="00334885">
        <w:rPr>
          <w:rFonts w:ascii="Times New Roman" w:hAnsi="Times New Roman"/>
          <w:color w:val="000000"/>
          <w:sz w:val="28"/>
          <w:lang w:val="ru-RU"/>
        </w:rPr>
        <w:t>поставленных целей;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</w:t>
      </w:r>
      <w:r w:rsidRPr="00334885">
        <w:rPr>
          <w:rFonts w:ascii="Times New Roman" w:hAnsi="Times New Roman"/>
          <w:color w:val="000000"/>
          <w:sz w:val="28"/>
          <w:lang w:val="ru-RU"/>
        </w:rPr>
        <w:t>ических проблем и путей их решения;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освоение обучающимися социал</w:t>
      </w:r>
      <w:r w:rsidRPr="00334885">
        <w:rPr>
          <w:rFonts w:ascii="Times New Roman" w:hAnsi="Times New Roman"/>
          <w:color w:val="000000"/>
          <w:sz w:val="28"/>
          <w:lang w:val="ru-RU"/>
        </w:rPr>
        <w:t>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</w:t>
      </w:r>
      <w:r w:rsidRPr="00334885">
        <w:rPr>
          <w:rFonts w:ascii="Times New Roman" w:hAnsi="Times New Roman"/>
          <w:color w:val="000000"/>
          <w:sz w:val="28"/>
          <w:lang w:val="ru-RU"/>
        </w:rPr>
        <w:t>й культурной среды;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воспитание чувства но</w:t>
      </w:r>
      <w:r w:rsidRPr="00334885">
        <w:rPr>
          <w:rFonts w:ascii="Times New Roman" w:hAnsi="Times New Roman"/>
          <w:color w:val="000000"/>
          <w:sz w:val="28"/>
          <w:lang w:val="ru-RU"/>
        </w:rPr>
        <w:t xml:space="preserve">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</w:t>
      </w:r>
      <w:r w:rsidRPr="00334885">
        <w:rPr>
          <w:rFonts w:ascii="Times New Roman" w:hAnsi="Times New Roman"/>
          <w:color w:val="000000"/>
          <w:sz w:val="28"/>
          <w:lang w:val="ru-RU"/>
        </w:rPr>
        <w:t>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23203C" w:rsidRPr="00334885" w:rsidRDefault="0023203C">
      <w:pPr>
        <w:spacing w:after="0" w:line="264" w:lineRule="auto"/>
        <w:ind w:left="120"/>
        <w:jc w:val="both"/>
        <w:rPr>
          <w:lang w:val="ru-RU"/>
        </w:rPr>
      </w:pPr>
    </w:p>
    <w:p w:rsidR="0023203C" w:rsidRPr="00334885" w:rsidRDefault="00B03A0C">
      <w:pPr>
        <w:spacing w:after="0" w:line="264" w:lineRule="auto"/>
        <w:ind w:left="12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3203C" w:rsidRPr="00334885" w:rsidRDefault="0023203C">
      <w:pPr>
        <w:spacing w:after="0" w:line="264" w:lineRule="auto"/>
        <w:ind w:left="120"/>
        <w:jc w:val="both"/>
        <w:rPr>
          <w:lang w:val="ru-RU"/>
        </w:rPr>
      </w:pPr>
    </w:p>
    <w:p w:rsidR="0023203C" w:rsidRPr="00334885" w:rsidRDefault="00B03A0C">
      <w:pPr>
        <w:spacing w:after="0" w:line="264" w:lineRule="auto"/>
        <w:ind w:left="12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3203C" w:rsidRPr="00334885" w:rsidRDefault="0023203C">
      <w:pPr>
        <w:spacing w:after="0" w:line="264" w:lineRule="auto"/>
        <w:ind w:left="120"/>
        <w:jc w:val="both"/>
        <w:rPr>
          <w:lang w:val="ru-RU"/>
        </w:rPr>
      </w:pP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 xml:space="preserve">Базовые </w:t>
      </w:r>
      <w:r w:rsidRPr="00334885">
        <w:rPr>
          <w:rFonts w:ascii="Times New Roman" w:hAnsi="Times New Roman"/>
          <w:b/>
          <w:color w:val="000000"/>
          <w:sz w:val="28"/>
          <w:lang w:val="ru-RU"/>
        </w:rPr>
        <w:t>логические действия: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</w:t>
      </w:r>
      <w:r w:rsidRPr="00334885">
        <w:rPr>
          <w:rFonts w:ascii="Times New Roman" w:hAnsi="Times New Roman"/>
          <w:color w:val="000000"/>
          <w:sz w:val="28"/>
          <w:lang w:val="ru-RU"/>
        </w:rPr>
        <w:t>новании существенных признаков произведения, жанры и стили музыкального и других видов искусства;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</w:t>
      </w:r>
      <w:r w:rsidRPr="00334885">
        <w:rPr>
          <w:rFonts w:ascii="Times New Roman" w:hAnsi="Times New Roman"/>
          <w:color w:val="000000"/>
          <w:sz w:val="28"/>
          <w:lang w:val="ru-RU"/>
        </w:rPr>
        <w:t>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самостоятельно обобщать и ф</w:t>
      </w:r>
      <w:r w:rsidRPr="00334885">
        <w:rPr>
          <w:rFonts w:ascii="Times New Roman" w:hAnsi="Times New Roman"/>
          <w:color w:val="000000"/>
          <w:sz w:val="28"/>
          <w:lang w:val="ru-RU"/>
        </w:rPr>
        <w:t>ормулировать выводы по результатам проведенного слухового наблюдения-исследования.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</w:t>
      </w:r>
      <w:r w:rsidRPr="00334885">
        <w:rPr>
          <w:rFonts w:ascii="Times New Roman" w:hAnsi="Times New Roman"/>
          <w:color w:val="000000"/>
          <w:sz w:val="28"/>
          <w:lang w:val="ru-RU"/>
        </w:rPr>
        <w:t>нструмент познания;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</w:t>
      </w:r>
      <w:r w:rsidRPr="00334885">
        <w:rPr>
          <w:rFonts w:ascii="Times New Roman" w:hAnsi="Times New Roman"/>
          <w:color w:val="000000"/>
          <w:sz w:val="28"/>
          <w:lang w:val="ru-RU"/>
        </w:rPr>
        <w:t>лнительских и творческих задач;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самост</w:t>
      </w:r>
      <w:r w:rsidRPr="00334885">
        <w:rPr>
          <w:rFonts w:ascii="Times New Roman" w:hAnsi="Times New Roman"/>
          <w:color w:val="000000"/>
          <w:sz w:val="28"/>
          <w:lang w:val="ru-RU"/>
        </w:rPr>
        <w:t>оятельно формулировать обобщения и выводы по результатам проведенного наблюдения, слухового исследования.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</w:t>
      </w:r>
      <w:r w:rsidRPr="00334885">
        <w:rPr>
          <w:rFonts w:ascii="Times New Roman" w:hAnsi="Times New Roman"/>
          <w:color w:val="000000"/>
          <w:sz w:val="28"/>
          <w:lang w:val="ru-RU"/>
        </w:rPr>
        <w:t xml:space="preserve"> критериев;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понимать специфику работы с аудиоинформацией, музыкальными записями;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</w:t>
      </w:r>
      <w:r w:rsidRPr="00334885">
        <w:rPr>
          <w:rFonts w:ascii="Times New Roman" w:hAnsi="Times New Roman"/>
          <w:color w:val="000000"/>
          <w:sz w:val="28"/>
          <w:lang w:val="ru-RU"/>
        </w:rPr>
        <w:t>редставленную в аудио- и видеоформатах, текстах, таблицах, схемах;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</w:t>
      </w:r>
      <w:r w:rsidRPr="00334885">
        <w:rPr>
          <w:rFonts w:ascii="Times New Roman" w:hAnsi="Times New Roman"/>
          <w:color w:val="000000"/>
          <w:sz w:val="28"/>
          <w:lang w:val="ru-RU"/>
        </w:rPr>
        <w:t>риям, предложенным учителем или сформулированным самостоятельно;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оптимальную форму представления </w:t>
      </w:r>
      <w:r w:rsidRPr="00334885">
        <w:rPr>
          <w:rFonts w:ascii="Times New Roman" w:hAnsi="Times New Roman"/>
          <w:color w:val="000000"/>
          <w:sz w:val="28"/>
          <w:lang w:val="ru-RU"/>
        </w:rPr>
        <w:t>информации (текст, таблица, схема, презентация, театрализация) в зависимости от коммуникативной установки.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 xml:space="preserve"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</w:t>
      </w:r>
      <w:r w:rsidRPr="00334885">
        <w:rPr>
          <w:rFonts w:ascii="Times New Roman" w:hAnsi="Times New Roman"/>
          <w:color w:val="000000"/>
          <w:sz w:val="28"/>
          <w:lang w:val="ru-RU"/>
        </w:rPr>
        <w:t>специфического типа интеллектуальной деятельности – музыкального мышления.</w:t>
      </w:r>
    </w:p>
    <w:p w:rsidR="0023203C" w:rsidRPr="00334885" w:rsidRDefault="0023203C">
      <w:pPr>
        <w:spacing w:after="0" w:line="264" w:lineRule="auto"/>
        <w:ind w:left="120"/>
        <w:jc w:val="both"/>
        <w:rPr>
          <w:lang w:val="ru-RU"/>
        </w:rPr>
      </w:pPr>
    </w:p>
    <w:p w:rsidR="0023203C" w:rsidRPr="00334885" w:rsidRDefault="00B03A0C">
      <w:pPr>
        <w:spacing w:after="0" w:line="264" w:lineRule="auto"/>
        <w:ind w:left="12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3203C" w:rsidRPr="00334885" w:rsidRDefault="0023203C">
      <w:pPr>
        <w:spacing w:after="0" w:line="264" w:lineRule="auto"/>
        <w:ind w:left="120"/>
        <w:jc w:val="both"/>
        <w:rPr>
          <w:lang w:val="ru-RU"/>
        </w:rPr>
      </w:pP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</w:t>
      </w:r>
      <w:r w:rsidRPr="00334885">
        <w:rPr>
          <w:rFonts w:ascii="Times New Roman" w:hAnsi="Times New Roman"/>
          <w:color w:val="000000"/>
          <w:sz w:val="28"/>
          <w:lang w:val="ru-RU"/>
        </w:rPr>
        <w:t>ание музыкального высказывания, понимать ограниченность словесного языка в передаче смысла музыкального произведения;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</w:t>
      </w:r>
      <w:r w:rsidRPr="00334885">
        <w:rPr>
          <w:rFonts w:ascii="Times New Roman" w:hAnsi="Times New Roman"/>
          <w:color w:val="000000"/>
          <w:sz w:val="28"/>
          <w:lang w:val="ru-RU"/>
        </w:rPr>
        <w:t>едению;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эффективно использовать интонационно-выразительные возможностив ситуации публичного выступления;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</w:t>
      </w:r>
      <w:r w:rsidRPr="00334885">
        <w:rPr>
          <w:rFonts w:ascii="Times New Roman" w:hAnsi="Times New Roman"/>
          <w:color w:val="000000"/>
          <w:sz w:val="28"/>
          <w:lang w:val="ru-RU"/>
        </w:rPr>
        <w:t>ии в соответствии с условиями и целями общения;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 xml:space="preserve">понимать намерения других, проявлять уважительное отношение к собеседнику и в корректной форме </w:t>
      </w:r>
      <w:r w:rsidRPr="00334885">
        <w:rPr>
          <w:rFonts w:ascii="Times New Roman" w:hAnsi="Times New Roman"/>
          <w:color w:val="000000"/>
          <w:sz w:val="28"/>
          <w:lang w:val="ru-RU"/>
        </w:rPr>
        <w:t>формулировать свои возражения;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</w:t>
      </w:r>
      <w:r w:rsidRPr="00334885">
        <w:rPr>
          <w:rFonts w:ascii="Times New Roman" w:hAnsi="Times New Roman"/>
          <w:b/>
          <w:color w:val="000000"/>
          <w:sz w:val="28"/>
          <w:lang w:val="ru-RU"/>
        </w:rPr>
        <w:t>):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понимать и и</w:t>
      </w:r>
      <w:r w:rsidRPr="00334885">
        <w:rPr>
          <w:rFonts w:ascii="Times New Roman" w:hAnsi="Times New Roman"/>
          <w:color w:val="000000"/>
          <w:sz w:val="28"/>
          <w:lang w:val="ru-RU"/>
        </w:rPr>
        <w:t>спользовать преимущества коллективной, групповойи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</w:t>
      </w:r>
      <w:r w:rsidRPr="00334885">
        <w:rPr>
          <w:rFonts w:ascii="Times New Roman" w:hAnsi="Times New Roman"/>
          <w:color w:val="000000"/>
          <w:sz w:val="28"/>
          <w:lang w:val="ru-RU"/>
        </w:rPr>
        <w:t>ению: распределять роли, договариваться, обсуждать процесс и результат совместной работы;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</w:t>
      </w:r>
      <w:r w:rsidRPr="00334885">
        <w:rPr>
          <w:rFonts w:ascii="Times New Roman" w:hAnsi="Times New Roman"/>
          <w:color w:val="000000"/>
          <w:sz w:val="28"/>
          <w:lang w:val="ru-RU"/>
        </w:rPr>
        <w:t>ям, самостоятельно сформулированным участниками взаимодействия;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23203C" w:rsidRPr="00334885" w:rsidRDefault="0023203C">
      <w:pPr>
        <w:spacing w:after="0" w:line="264" w:lineRule="auto"/>
        <w:ind w:left="120"/>
        <w:jc w:val="both"/>
        <w:rPr>
          <w:lang w:val="ru-RU"/>
        </w:rPr>
      </w:pPr>
    </w:p>
    <w:p w:rsidR="0023203C" w:rsidRPr="00334885" w:rsidRDefault="00B03A0C">
      <w:pPr>
        <w:spacing w:after="0" w:line="264" w:lineRule="auto"/>
        <w:ind w:left="12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3203C" w:rsidRPr="00334885" w:rsidRDefault="0023203C">
      <w:pPr>
        <w:spacing w:after="0" w:line="264" w:lineRule="auto"/>
        <w:ind w:left="120"/>
        <w:jc w:val="both"/>
        <w:rPr>
          <w:lang w:val="ru-RU"/>
        </w:rPr>
      </w:pP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</w:t>
      </w:r>
      <w:r w:rsidRPr="00334885">
        <w:rPr>
          <w:rFonts w:ascii="Times New Roman" w:hAnsi="Times New Roman"/>
          <w:color w:val="000000"/>
          <w:sz w:val="28"/>
          <w:lang w:val="ru-RU"/>
        </w:rPr>
        <w:t>и;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планировать достижение целей через решение ряда последовательных задач частного характера;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</w:t>
      </w:r>
      <w:r w:rsidRPr="00334885">
        <w:rPr>
          <w:rFonts w:ascii="Times New Roman" w:hAnsi="Times New Roman"/>
          <w:color w:val="000000"/>
          <w:sz w:val="28"/>
          <w:lang w:val="ru-RU"/>
        </w:rPr>
        <w:t xml:space="preserve"> ситуациях;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</w:t>
      </w:r>
      <w:r w:rsidRPr="00334885">
        <w:rPr>
          <w:rFonts w:ascii="Times New Roman" w:hAnsi="Times New Roman"/>
          <w:color w:val="000000"/>
          <w:sz w:val="28"/>
          <w:lang w:val="ru-RU"/>
        </w:rPr>
        <w:t>твенность на себя.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lastRenderedPageBreak/>
        <w:t>владеть способами самоконтроля, самомотивации и рефлексии;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</w:t>
      </w:r>
      <w:r w:rsidRPr="00334885">
        <w:rPr>
          <w:rFonts w:ascii="Times New Roman" w:hAnsi="Times New Roman"/>
          <w:color w:val="000000"/>
          <w:sz w:val="28"/>
          <w:lang w:val="ru-RU"/>
        </w:rPr>
        <w:t>даптировать решение к меняющимся обстоятельствам;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</w:t>
      </w:r>
      <w:r w:rsidRPr="00334885">
        <w:rPr>
          <w:rFonts w:ascii="Times New Roman" w:hAnsi="Times New Roman"/>
          <w:color w:val="000000"/>
          <w:sz w:val="28"/>
          <w:lang w:val="ru-RU"/>
        </w:rPr>
        <w:t>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 xml:space="preserve">чувствовать, понимать эмоциональное состояние самого себя и других </w:t>
      </w:r>
      <w:r w:rsidRPr="00334885">
        <w:rPr>
          <w:rFonts w:ascii="Times New Roman" w:hAnsi="Times New Roman"/>
          <w:color w:val="000000"/>
          <w:sz w:val="28"/>
          <w:lang w:val="ru-RU"/>
        </w:rPr>
        <w:t>людей, использовать возможности музыкального искусства для расширения своих компетенций в данной сфере;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 xml:space="preserve">уважительно и осознанно относиться к другому </w:t>
      </w:r>
      <w:r w:rsidRPr="00334885">
        <w:rPr>
          <w:rFonts w:ascii="Times New Roman" w:hAnsi="Times New Roman"/>
          <w:color w:val="000000"/>
          <w:sz w:val="28"/>
          <w:lang w:val="ru-RU"/>
        </w:rPr>
        <w:t>человеку и его мнению, эстетическим предпочтениям и вкусам;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проявлять откр</w:t>
      </w:r>
      <w:r w:rsidRPr="00334885">
        <w:rPr>
          <w:rFonts w:ascii="Times New Roman" w:hAnsi="Times New Roman"/>
          <w:color w:val="000000"/>
          <w:sz w:val="28"/>
          <w:lang w:val="ru-RU"/>
        </w:rPr>
        <w:t>ытость;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 xml:space="preserve"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</w:t>
      </w:r>
      <w:r w:rsidRPr="00334885">
        <w:rPr>
          <w:rFonts w:ascii="Times New Roman" w:hAnsi="Times New Roman"/>
          <w:color w:val="000000"/>
          <w:sz w:val="28"/>
          <w:lang w:val="ru-RU"/>
        </w:rPr>
        <w:t>самодисциплины, устойчивого поведения, эмоционального душевного равновесия).</w:t>
      </w:r>
    </w:p>
    <w:p w:rsidR="0023203C" w:rsidRPr="00334885" w:rsidRDefault="0023203C">
      <w:pPr>
        <w:spacing w:after="0" w:line="264" w:lineRule="auto"/>
        <w:ind w:left="120"/>
        <w:jc w:val="both"/>
        <w:rPr>
          <w:lang w:val="ru-RU"/>
        </w:rPr>
      </w:pPr>
    </w:p>
    <w:p w:rsidR="0023203C" w:rsidRPr="00334885" w:rsidRDefault="00B03A0C">
      <w:pPr>
        <w:spacing w:after="0" w:line="264" w:lineRule="auto"/>
        <w:ind w:left="12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3203C" w:rsidRPr="00334885" w:rsidRDefault="0023203C">
      <w:pPr>
        <w:spacing w:after="0" w:line="264" w:lineRule="auto"/>
        <w:ind w:left="120"/>
        <w:jc w:val="both"/>
        <w:rPr>
          <w:lang w:val="ru-RU"/>
        </w:rPr>
      </w:pP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</w:t>
      </w:r>
      <w:r w:rsidRPr="00334885">
        <w:rPr>
          <w:rFonts w:ascii="Times New Roman" w:hAnsi="Times New Roman"/>
          <w:color w:val="000000"/>
          <w:sz w:val="28"/>
          <w:lang w:val="ru-RU"/>
        </w:rPr>
        <w:t>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</w:t>
      </w:r>
      <w:r w:rsidRPr="00334885">
        <w:rPr>
          <w:rFonts w:ascii="Times New Roman" w:hAnsi="Times New Roman"/>
          <w:color w:val="000000"/>
          <w:sz w:val="28"/>
          <w:lang w:val="ru-RU"/>
        </w:rPr>
        <w:t>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 xml:space="preserve">знают достижения отечественных </w:t>
      </w:r>
      <w:r w:rsidRPr="00334885">
        <w:rPr>
          <w:rFonts w:ascii="Times New Roman" w:hAnsi="Times New Roman"/>
          <w:color w:val="000000"/>
          <w:sz w:val="28"/>
          <w:lang w:val="ru-RU"/>
        </w:rPr>
        <w:t>мастеров музыкальной культуры, испытывают гордость за них;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</w:t>
      </w:r>
      <w:r w:rsidRPr="00334885">
        <w:rPr>
          <w:rFonts w:ascii="Times New Roman" w:hAnsi="Times New Roman"/>
          <w:color w:val="000000"/>
          <w:sz w:val="28"/>
          <w:lang w:val="ru-RU"/>
        </w:rPr>
        <w:t>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</w:t>
      </w:r>
      <w:r w:rsidRPr="00334885">
        <w:rPr>
          <w:rFonts w:ascii="Times New Roman" w:hAnsi="Times New Roman"/>
          <w:color w:val="000000"/>
          <w:sz w:val="28"/>
          <w:lang w:val="ru-RU"/>
        </w:rPr>
        <w:t xml:space="preserve"> вкусы и настроения, включенного в развитие политического, экономического, религиозного, иных аспектов развития общества.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«Музыка моего края» обучающийся научится: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отличать и ценить музыкальные традиции своей республики, края, н</w:t>
      </w:r>
      <w:r w:rsidRPr="00334885">
        <w:rPr>
          <w:rFonts w:ascii="Times New Roman" w:hAnsi="Times New Roman"/>
          <w:color w:val="000000"/>
          <w:sz w:val="28"/>
          <w:lang w:val="ru-RU"/>
        </w:rPr>
        <w:t xml:space="preserve">арода; 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«Народн</w:t>
      </w:r>
      <w:r w:rsidRPr="00334885">
        <w:rPr>
          <w:rFonts w:ascii="Times New Roman" w:hAnsi="Times New Roman"/>
          <w:b/>
          <w:color w:val="000000"/>
          <w:sz w:val="28"/>
          <w:lang w:val="ru-RU"/>
        </w:rPr>
        <w:t>ое музыкальное творчество России» обучающийся научится: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</w:t>
      </w:r>
      <w:r w:rsidRPr="00334885">
        <w:rPr>
          <w:rFonts w:ascii="Times New Roman" w:hAnsi="Times New Roman"/>
          <w:color w:val="000000"/>
          <w:sz w:val="28"/>
          <w:lang w:val="ru-RU"/>
        </w:rPr>
        <w:t>а выбор учителя);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исполнять произведения различных жанров фольклорной музыки;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инструментовк группам духовых, струнных, ударно-шумовых инструментов;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</w:t>
      </w:r>
      <w:r w:rsidRPr="00334885">
        <w:rPr>
          <w:rFonts w:ascii="Times New Roman" w:hAnsi="Times New Roman"/>
          <w:color w:val="000000"/>
          <w:sz w:val="28"/>
          <w:lang w:val="ru-RU"/>
        </w:rPr>
        <w:t>го народного музыкального творчества и деятельности профессиональных музыкантов в развитии общей культуры страны.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«Русская классическая музыка» обучающийся научится: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</w:t>
      </w:r>
      <w:r w:rsidRPr="00334885">
        <w:rPr>
          <w:rFonts w:ascii="Times New Roman" w:hAnsi="Times New Roman"/>
          <w:color w:val="000000"/>
          <w:sz w:val="28"/>
          <w:lang w:val="ru-RU"/>
        </w:rPr>
        <w:t xml:space="preserve"> называть автора, произведение, исполнительский состав;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</w:t>
      </w:r>
      <w:r w:rsidRPr="00334885">
        <w:rPr>
          <w:rFonts w:ascii="Times New Roman" w:hAnsi="Times New Roman"/>
          <w:color w:val="000000"/>
          <w:sz w:val="28"/>
          <w:lang w:val="ru-RU"/>
        </w:rPr>
        <w:t>мами) сочинения русских композиторов;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«Жанры музыкального искусства» обучающийся научится: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 xml:space="preserve">различать </w:t>
      </w:r>
      <w:r w:rsidRPr="00334885">
        <w:rPr>
          <w:rFonts w:ascii="Times New Roman" w:hAnsi="Times New Roman"/>
          <w:color w:val="000000"/>
          <w:sz w:val="28"/>
          <w:lang w:val="ru-RU"/>
        </w:rPr>
        <w:t>и характеризовать жанры музыки (театральные, камерныеи симфонические, вокальные и инструментальные), знать их разновидности, приводить примеры;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рассуждать о круге образов и средствах их воплощения, типичныхдля данного жанра;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выразительно исполнять произвед</w:t>
      </w:r>
      <w:r w:rsidRPr="00334885">
        <w:rPr>
          <w:rFonts w:ascii="Times New Roman" w:hAnsi="Times New Roman"/>
          <w:color w:val="000000"/>
          <w:sz w:val="28"/>
          <w:lang w:val="ru-RU"/>
        </w:rPr>
        <w:t>ения (в том числе фрагменты) вокальных, инструментальных и музыкально-театральных жанров.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«Музыка народов мира» обучающийся научится: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</w:t>
      </w:r>
      <w:r w:rsidRPr="00334885">
        <w:rPr>
          <w:rFonts w:ascii="Times New Roman" w:hAnsi="Times New Roman"/>
          <w:color w:val="000000"/>
          <w:sz w:val="28"/>
          <w:lang w:val="ru-RU"/>
        </w:rPr>
        <w:t>кой, азиатской традиционной музыкальной культуре, в том числе к отдельным самобытным культурно-национальным традициям;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</w:t>
      </w:r>
      <w:r w:rsidRPr="00334885">
        <w:rPr>
          <w:rFonts w:ascii="Times New Roman" w:hAnsi="Times New Roman"/>
          <w:color w:val="000000"/>
          <w:sz w:val="28"/>
          <w:lang w:val="ru-RU"/>
        </w:rPr>
        <w:t>струментов к группам духовых, струнных, ударно-шумовых инструментов;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узнавать признаки влияния музыки разных народов мира в сочинениях профессиональных композиторов (из числа изученныхкультурно-национальных традиций и жанров).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К концу и</w:t>
      </w:r>
      <w:r w:rsidRPr="00334885">
        <w:rPr>
          <w:rFonts w:ascii="Times New Roman" w:hAnsi="Times New Roman"/>
          <w:b/>
          <w:color w:val="000000"/>
          <w:sz w:val="28"/>
          <w:lang w:val="ru-RU"/>
        </w:rPr>
        <w:t>зучения модуля № 6 «Европейская классическая музыка» обучающийся научится: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</w:t>
      </w:r>
      <w:r w:rsidRPr="00334885">
        <w:rPr>
          <w:rFonts w:ascii="Times New Roman" w:hAnsi="Times New Roman"/>
          <w:color w:val="000000"/>
          <w:sz w:val="28"/>
          <w:lang w:val="ru-RU"/>
        </w:rPr>
        <w:t>у из художественных стилей (барокко, классицизм, романтизм, импрессионизм);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</w:t>
      </w:r>
      <w:r w:rsidRPr="00334885">
        <w:rPr>
          <w:rFonts w:ascii="Times New Roman" w:hAnsi="Times New Roman"/>
          <w:color w:val="000000"/>
          <w:sz w:val="28"/>
          <w:lang w:val="ru-RU"/>
        </w:rPr>
        <w:t>орму строения музыкального произведения;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обучающийся научится: 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</w:t>
      </w:r>
      <w:r w:rsidRPr="00334885">
        <w:rPr>
          <w:rFonts w:ascii="Times New Roman" w:hAnsi="Times New Roman"/>
          <w:color w:val="000000"/>
          <w:sz w:val="28"/>
          <w:lang w:val="ru-RU"/>
        </w:rPr>
        <w:t xml:space="preserve"> и произведения русской и европейской духовной музыки;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«Современная музыка: основные жанры и направле</w:t>
      </w:r>
      <w:r w:rsidRPr="00334885">
        <w:rPr>
          <w:rFonts w:ascii="Times New Roman" w:hAnsi="Times New Roman"/>
          <w:b/>
          <w:color w:val="000000"/>
          <w:sz w:val="28"/>
          <w:lang w:val="ru-RU"/>
        </w:rPr>
        <w:t>ния» обучающийся научится: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</w:t>
      </w:r>
      <w:r w:rsidRPr="00334885">
        <w:rPr>
          <w:rFonts w:ascii="Times New Roman" w:hAnsi="Times New Roman"/>
          <w:color w:val="000000"/>
          <w:sz w:val="28"/>
          <w:lang w:val="ru-RU"/>
        </w:rPr>
        <w:t>едения в разных видах деятельности.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9 «Связь музыки с другими видами искусства» обучающийся научится</w:t>
      </w:r>
      <w:r w:rsidRPr="00334885">
        <w:rPr>
          <w:rFonts w:ascii="Times New Roman" w:hAnsi="Times New Roman"/>
          <w:color w:val="000000"/>
          <w:sz w:val="28"/>
          <w:lang w:val="ru-RU"/>
        </w:rPr>
        <w:t>: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 xml:space="preserve">различать и анализировать средства </w:t>
      </w:r>
      <w:r w:rsidRPr="00334885">
        <w:rPr>
          <w:rFonts w:ascii="Times New Roman" w:hAnsi="Times New Roman"/>
          <w:color w:val="000000"/>
          <w:sz w:val="28"/>
          <w:lang w:val="ru-RU"/>
        </w:rPr>
        <w:t>выразительности разных видов искусств;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334885"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</w:t>
      </w:r>
      <w:r w:rsidRPr="00334885">
        <w:rPr>
          <w:rFonts w:ascii="Times New Roman" w:hAnsi="Times New Roman"/>
          <w:color w:val="000000"/>
          <w:sz w:val="28"/>
          <w:lang w:val="ru-RU"/>
        </w:rPr>
        <w:t xml:space="preserve"> подбирать ассоциативные пары произведений из разных видов искусств, объясняя логику выбора;</w:t>
      </w:r>
    </w:p>
    <w:p w:rsidR="0023203C" w:rsidRPr="00334885" w:rsidRDefault="00B03A0C">
      <w:pPr>
        <w:spacing w:after="0" w:line="264" w:lineRule="auto"/>
        <w:ind w:firstLine="600"/>
        <w:jc w:val="both"/>
        <w:rPr>
          <w:lang w:val="ru-RU"/>
        </w:rPr>
      </w:pPr>
      <w:r w:rsidRPr="00334885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:rsidR="0023203C" w:rsidRPr="00334885" w:rsidRDefault="0023203C">
      <w:pPr>
        <w:rPr>
          <w:lang w:val="ru-RU"/>
        </w:rPr>
        <w:sectPr w:rsidR="0023203C" w:rsidRPr="00334885">
          <w:pgSz w:w="11906" w:h="16383"/>
          <w:pgMar w:top="1134" w:right="850" w:bottom="1134" w:left="1701" w:header="720" w:footer="720" w:gutter="0"/>
          <w:cols w:space="720"/>
        </w:sectPr>
      </w:pPr>
    </w:p>
    <w:p w:rsidR="0023203C" w:rsidRDefault="00B03A0C">
      <w:pPr>
        <w:spacing w:after="0"/>
        <w:ind w:left="120"/>
      </w:pPr>
      <w:bookmarkStart w:id="13" w:name="block-25613869"/>
      <w:bookmarkEnd w:id="11"/>
      <w:r w:rsidRPr="0033488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3203C" w:rsidRDefault="00B03A0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23203C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3203C" w:rsidRDefault="0023203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3203C" w:rsidRDefault="0023203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203C" w:rsidRDefault="0023203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203C" w:rsidRDefault="0023203C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3203C" w:rsidRDefault="0023203C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3203C" w:rsidRDefault="0023203C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3203C" w:rsidRDefault="0023203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203C" w:rsidRDefault="0023203C"/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23203C" w:rsidRPr="003348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203C" w:rsidRDefault="0023203C"/>
        </w:tc>
      </w:tr>
      <w:tr w:rsidR="0023203C" w:rsidRPr="003348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48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23203C" w:rsidRPr="003348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3203C" w:rsidRPr="003348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203C" w:rsidRDefault="0023203C"/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23203C" w:rsidRPr="003348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3203C" w:rsidRPr="003348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3203C" w:rsidRPr="003348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203C" w:rsidRDefault="0023203C"/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23203C" w:rsidRPr="003348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3203C" w:rsidRPr="003348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3203C" w:rsidRPr="003348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203C" w:rsidRDefault="0023203C"/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23203C" w:rsidRPr="003348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Музыкальный фольклор </w:t>
            </w:r>
            <w:r>
              <w:rPr>
                <w:rFonts w:ascii="Times New Roman" w:hAnsi="Times New Roman"/>
                <w:color w:val="000000"/>
                <w:sz w:val="24"/>
              </w:rPr>
              <w:t>народов Европы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3203C" w:rsidRPr="003348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203C" w:rsidRDefault="0023203C"/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23203C" w:rsidRPr="003348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истоки классической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3203C" w:rsidRPr="003348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203C" w:rsidRDefault="0023203C"/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23203C" w:rsidRPr="003348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203C" w:rsidRDefault="0023203C"/>
        </w:tc>
      </w:tr>
      <w:tr w:rsidR="0023203C" w:rsidRPr="003348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48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23203C" w:rsidRPr="003348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203C" w:rsidRDefault="0023203C"/>
        </w:tc>
      </w:tr>
      <w:tr w:rsidR="0023203C" w:rsidRPr="003348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48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23203C" w:rsidRPr="003348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3203C" w:rsidRPr="003348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3203C" w:rsidRPr="003348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3203C" w:rsidRPr="003348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203C" w:rsidRDefault="0023203C"/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Название</w:t>
            </w:r>
          </w:p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203C" w:rsidRDefault="0023203C"/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3203C" w:rsidRDefault="0023203C"/>
        </w:tc>
      </w:tr>
    </w:tbl>
    <w:p w:rsidR="0023203C" w:rsidRDefault="0023203C">
      <w:pPr>
        <w:sectPr w:rsidR="0023203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203C" w:rsidRDefault="00B03A0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23203C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3203C" w:rsidRDefault="0023203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3203C" w:rsidRDefault="0023203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203C" w:rsidRDefault="0023203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203C" w:rsidRDefault="0023203C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3203C" w:rsidRDefault="0023203C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3203C" w:rsidRDefault="0023203C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3203C" w:rsidRDefault="0023203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203C" w:rsidRDefault="0023203C"/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23203C" w:rsidRPr="003348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203C" w:rsidRDefault="0023203C"/>
        </w:tc>
      </w:tr>
      <w:tr w:rsidR="0023203C" w:rsidRPr="003348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48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23203C" w:rsidRPr="003348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203C" w:rsidRPr="003348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203C" w:rsidRDefault="0023203C"/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23203C" w:rsidRPr="003348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203C" w:rsidRPr="003348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203C" w:rsidRPr="003348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203C" w:rsidRPr="003348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203C" w:rsidRPr="003348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203C" w:rsidRDefault="0023203C"/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23203C" w:rsidRPr="003348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203C" w:rsidRPr="003348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203C" w:rsidRPr="003348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203C" w:rsidRPr="003348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203C" w:rsidRDefault="0023203C"/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23203C" w:rsidRPr="003348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Музыкальный фольклор </w:t>
            </w:r>
            <w:r>
              <w:rPr>
                <w:rFonts w:ascii="Times New Roman" w:hAnsi="Times New Roman"/>
                <w:color w:val="000000"/>
                <w:sz w:val="24"/>
              </w:rPr>
              <w:t>народов Европы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203C" w:rsidRPr="003348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203C" w:rsidRDefault="0023203C"/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23203C" w:rsidRPr="003348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203C" w:rsidRDefault="0023203C"/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Духовная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музыкаа</w:t>
            </w:r>
          </w:p>
        </w:tc>
      </w:tr>
      <w:tr w:rsidR="0023203C" w:rsidRPr="003348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203C" w:rsidRDefault="0023203C"/>
        </w:tc>
      </w:tr>
      <w:tr w:rsidR="0023203C" w:rsidRPr="003348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48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23203C" w:rsidRPr="003348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203C" w:rsidRPr="003348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203C" w:rsidRPr="003348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203C" w:rsidRDefault="0023203C"/>
        </w:tc>
      </w:tr>
      <w:tr w:rsidR="0023203C" w:rsidRPr="003348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48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23203C" w:rsidRPr="003348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203C" w:rsidRPr="003348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203C" w:rsidRDefault="0023203C"/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203C" w:rsidRDefault="0023203C"/>
        </w:tc>
      </w:tr>
    </w:tbl>
    <w:p w:rsidR="0023203C" w:rsidRDefault="0023203C">
      <w:pPr>
        <w:sectPr w:rsidR="0023203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203C" w:rsidRDefault="00B03A0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23203C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3203C" w:rsidRDefault="0023203C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3203C" w:rsidRDefault="0023203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203C" w:rsidRDefault="0023203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203C" w:rsidRDefault="0023203C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3203C" w:rsidRDefault="0023203C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3203C" w:rsidRDefault="0023203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3203C" w:rsidRDefault="0023203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203C" w:rsidRDefault="0023203C"/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23203C" w:rsidRPr="0033488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3203C" w:rsidRPr="0033488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203C" w:rsidRDefault="0023203C"/>
        </w:tc>
      </w:tr>
      <w:tr w:rsidR="0023203C" w:rsidRPr="003348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48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Народное </w:t>
            </w:r>
            <w:r w:rsidRPr="003348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музыкальное творчество России</w:t>
            </w:r>
          </w:p>
        </w:tc>
      </w:tr>
      <w:tr w:rsidR="0023203C" w:rsidRPr="0033488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203C" w:rsidRDefault="0023203C"/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23203C" w:rsidRPr="0033488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страны и народа в музыке </w:t>
            </w: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>русских композиторов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3203C" w:rsidRPr="0033488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203C" w:rsidRDefault="0023203C"/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23203C" w:rsidRPr="0033488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3203C" w:rsidRPr="0033488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3203C" w:rsidRPr="0033488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3203C" w:rsidRPr="0033488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203C" w:rsidRDefault="0023203C"/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23203C" w:rsidRPr="0033488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203C" w:rsidRDefault="0023203C"/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23203C" w:rsidRPr="0033488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3203C" w:rsidRPr="0033488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3203C" w:rsidRPr="0033488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Музыкант и публика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3203C" w:rsidRPr="0033488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203C" w:rsidRDefault="0023203C"/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23203C" w:rsidRPr="0033488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203C" w:rsidRDefault="0023203C"/>
        </w:tc>
      </w:tr>
      <w:tr w:rsidR="0023203C" w:rsidRPr="003348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48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23203C" w:rsidRPr="0033488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3203C" w:rsidRPr="0033488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>Джазовые композиции и популярные хиты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203C" w:rsidRDefault="0023203C"/>
        </w:tc>
      </w:tr>
      <w:tr w:rsidR="0023203C" w:rsidRPr="003348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48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23203C" w:rsidRPr="0033488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живопись. Симфоническая картина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203C" w:rsidRDefault="0023203C"/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3203C" w:rsidRDefault="0023203C"/>
        </w:tc>
      </w:tr>
    </w:tbl>
    <w:p w:rsidR="0023203C" w:rsidRDefault="0023203C">
      <w:pPr>
        <w:sectPr w:rsidR="0023203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203C" w:rsidRDefault="00B03A0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23203C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3203C" w:rsidRDefault="0023203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3203C" w:rsidRDefault="0023203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203C" w:rsidRDefault="0023203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203C" w:rsidRDefault="0023203C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3203C" w:rsidRDefault="0023203C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3203C" w:rsidRDefault="0023203C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3203C" w:rsidRDefault="0023203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203C" w:rsidRDefault="0023203C"/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23203C" w:rsidRPr="003348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203C" w:rsidRDefault="0023203C"/>
        </w:tc>
      </w:tr>
      <w:tr w:rsidR="0023203C" w:rsidRPr="003348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48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23203C" w:rsidRPr="003348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203C" w:rsidRDefault="0023203C"/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23203C" w:rsidRPr="003348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203C" w:rsidRPr="003348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203C" w:rsidRPr="003348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203C" w:rsidRDefault="0023203C"/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искусства</w:t>
            </w:r>
          </w:p>
        </w:tc>
      </w:tr>
      <w:tr w:rsidR="0023203C" w:rsidRPr="003348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203C" w:rsidRPr="003348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203C" w:rsidRDefault="0023203C"/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23203C" w:rsidRPr="003348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203C" w:rsidRDefault="0023203C"/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23203C" w:rsidRPr="003348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203C" w:rsidRDefault="0023203C"/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23203C" w:rsidRPr="003348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темы и образы в современной </w:t>
            </w: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>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203C" w:rsidRDefault="0023203C"/>
        </w:tc>
      </w:tr>
      <w:tr w:rsidR="0023203C" w:rsidRPr="003348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48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23203C" w:rsidRPr="003348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203C" w:rsidRPr="003348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348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203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203C" w:rsidRPr="00334885" w:rsidRDefault="00B03A0C">
            <w:pPr>
              <w:spacing w:after="0"/>
              <w:ind w:left="135"/>
              <w:rPr>
                <w:lang w:val="ru-RU"/>
              </w:rPr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новаторство в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 w:rsidRPr="00334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203C" w:rsidRDefault="0023203C"/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Связь музыки с другими видами искусства</w:t>
            </w:r>
          </w:p>
        </w:tc>
      </w:tr>
      <w:tr w:rsidR="0023203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203C" w:rsidRDefault="0023203C"/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203C" w:rsidRDefault="0023203C"/>
        </w:tc>
      </w:tr>
    </w:tbl>
    <w:p w:rsidR="0023203C" w:rsidRDefault="0023203C">
      <w:pPr>
        <w:sectPr w:rsidR="0023203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203C" w:rsidRDefault="0023203C">
      <w:pPr>
        <w:sectPr w:rsidR="0023203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203C" w:rsidRDefault="00B03A0C">
      <w:pPr>
        <w:spacing w:after="0"/>
        <w:ind w:left="120"/>
      </w:pPr>
      <w:bookmarkStart w:id="14" w:name="block-25613870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3203C" w:rsidRDefault="00B03A0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3943"/>
        <w:gridCol w:w="1221"/>
        <w:gridCol w:w="1841"/>
        <w:gridCol w:w="1910"/>
        <w:gridCol w:w="1347"/>
        <w:gridCol w:w="2824"/>
      </w:tblGrid>
      <w:tr w:rsidR="0023203C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3203C" w:rsidRDefault="0023203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3203C" w:rsidRDefault="0023203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203C" w:rsidRDefault="0023203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203C" w:rsidRDefault="0023203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3203C" w:rsidRDefault="0023203C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3203C" w:rsidRDefault="0023203C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3203C" w:rsidRDefault="0023203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203C" w:rsidRDefault="0023203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203C" w:rsidRDefault="0023203C"/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– отражение жизни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моей малой Родины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https://m.edsoo.ru/f5e9b748</w:t>
              </w:r>
            </w:hyperlink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музыка: Россия, Россия, нет слова красивей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https://m.edsoo.ru/f5e9b5b8</w:t>
              </w:r>
            </w:hyperlink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мозаика большой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страны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Вторая жизнь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https://m.edsoo.ru/f5e9b270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https://m.edsoo.ru/f5e9b5b8</w:t>
              </w:r>
            </w:hyperlink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Слово о </w:t>
            </w:r>
            <w:r>
              <w:rPr>
                <w:rFonts w:ascii="Times New Roman" w:hAnsi="Times New Roman"/>
                <w:color w:val="000000"/>
                <w:sz w:val="24"/>
              </w:rPr>
              <w:t>мастере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https://m.edsoo.ru/f5e9bd1a</w:t>
              </w:r>
            </w:hyperlink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Первое 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https://m.edsoo.ru/f5e9e6a0</w:t>
              </w:r>
            </w:hyperlink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Второе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Звать через прошлое к настоящему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https://m.edsoo.ru/f5e9f104</w:t>
              </w:r>
            </w:hyperlink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доблестях, о подвигах, о славе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Здесь мало услышать, здесь вслушаться нужно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инструментальной и вокальной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https://m.edsoo.ru/f5e9d6d8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https://m.edsoo.ru/f5e9e524</w:t>
              </w:r>
            </w:hyperlink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Всю жизнь мою несу Родину в душе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https://m.edsoo.ru/f5e9b5b8</w:t>
              </w:r>
            </w:hyperlink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образы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Символ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Музыкальные путешествия по </w:t>
            </w:r>
            <w:r>
              <w:rPr>
                <w:rFonts w:ascii="Times New Roman" w:hAnsi="Times New Roman"/>
                <w:color w:val="000000"/>
                <w:sz w:val="24"/>
              </w:rPr>
              <w:t>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Африканская музыка – стихия ритма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https://m.edsoo.ru/f5e9e092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https://m.edsoo.ru/f5e9e236</w:t>
              </w:r>
            </w:hyperlink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https://m.edsoo.ru/f5e9e3a8</w:t>
              </w:r>
            </w:hyperlink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Ты, Моцарт, бог, и сам того не знаешь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Небесное и земное в звуках и красках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https://m.edsoo.ru/f5e9f884</w:t>
              </w:r>
            </w:hyperlink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Любить. Молиться. Петь. Святое назначенье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Мюзиклы в российской культуре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роднит музыку и литературу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https://m.edsoo.ru/f5e9b41e</w:t>
              </w:r>
            </w:hyperlink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в театре, в кино, на </w:t>
            </w:r>
            <w:r>
              <w:rPr>
                <w:rFonts w:ascii="Times New Roman" w:hAnsi="Times New Roman"/>
                <w:color w:val="000000"/>
                <w:sz w:val="24"/>
              </w:rPr>
              <w:t>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живопись и живописная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https://m.edsoo.ru/f5e9d85e</w:t>
              </w:r>
            </w:hyperlink>
          </w:p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03C" w:rsidRDefault="0023203C"/>
        </w:tc>
      </w:tr>
    </w:tbl>
    <w:p w:rsidR="0023203C" w:rsidRDefault="0023203C">
      <w:pPr>
        <w:sectPr w:rsidR="0023203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203C" w:rsidRDefault="00B03A0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3958"/>
        <w:gridCol w:w="1219"/>
        <w:gridCol w:w="1841"/>
        <w:gridCol w:w="1910"/>
        <w:gridCol w:w="1347"/>
        <w:gridCol w:w="2812"/>
      </w:tblGrid>
      <w:tr w:rsidR="0023203C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3203C" w:rsidRDefault="0023203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3203C" w:rsidRDefault="0023203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203C" w:rsidRDefault="0023203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203C" w:rsidRDefault="0023203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3203C" w:rsidRDefault="0023203C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3203C" w:rsidRDefault="0023203C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3203C" w:rsidRDefault="0023203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203C" w:rsidRDefault="0023203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203C" w:rsidRDefault="0023203C"/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«Подожди, не спеши, у берез посиди…»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музыкальная культура родного края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Обряды и обычаи в фольклоре и в творчестве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https://m.edsoo.ru/f5ea0734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https://m.edsoo.ru/f5ea0d06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https://m.edsoo.ru/f5ea09fa</w:t>
              </w:r>
            </w:hyperlink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Народное искусство Древней Руси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Фольклорные традиции родного </w:t>
            </w:r>
            <w:r>
              <w:rPr>
                <w:rFonts w:ascii="Times New Roman" w:hAnsi="Times New Roman"/>
                <w:color w:val="000000"/>
                <w:sz w:val="24"/>
              </w:rPr>
              <w:t>края и соседних регионов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чарующих звуков: романс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https://m.edsoo.ru/f5ea05b8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https://m.edsoo.ru/f5ea0b80</w:t>
              </w:r>
            </w:hyperlink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Два музыкальных посвящения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https://m.edsoo.ru/f5ea1c60</w:t>
              </w:r>
            </w:hyperlink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«Мозаика»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симфонической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Патриотические чувства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музыкального театра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Фортуна правит миром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камерной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https://m.edsoo.ru/f5ea25c0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https://m.edsoo.ru/f5ea30ec</w:t>
              </w:r>
            </w:hyperlink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https://m.edsoo.ru/f5ea2746</w:t>
              </w:r>
            </w:hyperlink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Вечные темы искусства и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увертюра. Увертюра-фантазия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 и 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https://m.edsoo.ru/f5ea17f6</w:t>
              </w:r>
            </w:hyperlink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https://m.edsoo.ru/f5ea195e</w:t>
              </w:r>
            </w:hyperlink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Авторская песня: прошлое и настоящее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Давайте понимать друг друга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полуслова: песни Булата Окуджавы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Космический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https://m.edsoo.ru/f5ea36fa</w:t>
              </w:r>
            </w:hyperlink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Мюзикл. Особенности жанра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 в музыке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Ночной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03C" w:rsidRDefault="0023203C"/>
        </w:tc>
      </w:tr>
    </w:tbl>
    <w:p w:rsidR="0023203C" w:rsidRDefault="0023203C">
      <w:pPr>
        <w:sectPr w:rsidR="0023203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203C" w:rsidRDefault="00B03A0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5"/>
        <w:gridCol w:w="3953"/>
        <w:gridCol w:w="1222"/>
        <w:gridCol w:w="1841"/>
        <w:gridCol w:w="1910"/>
        <w:gridCol w:w="1347"/>
        <w:gridCol w:w="2812"/>
      </w:tblGrid>
      <w:tr w:rsidR="0023203C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3203C" w:rsidRDefault="0023203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3203C" w:rsidRDefault="0023203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203C" w:rsidRDefault="0023203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203C" w:rsidRDefault="0023203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3203C" w:rsidRDefault="0023203C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3203C" w:rsidRDefault="0023203C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3203C" w:rsidRDefault="0023203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203C" w:rsidRDefault="0023203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203C" w:rsidRDefault="0023203C"/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Музыкальное путешествие: моя Россия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народный календарь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Календарные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Этюды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«Я русский композитор, и… это русская музыка»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Вокальные циклы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Судьба человеческая – судьба </w:t>
            </w:r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и современность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https://m.edsoo.ru/f5ea6ed6</w:t>
              </w:r>
            </w:hyperlink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Прелюдия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Соната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странам и </w:t>
            </w:r>
            <w:r>
              <w:rPr>
                <w:rFonts w:ascii="Times New Roman" w:hAnsi="Times New Roman"/>
                <w:color w:val="000000"/>
                <w:sz w:val="24"/>
              </w:rPr>
              <w:t>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народов Европы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https://m.edsoo.ru/f5ea6576</w:t>
              </w:r>
            </w:hyperlink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Героические образы в музыке, литературе, изобразительном искусстве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Транскрипция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Сюжеты и образы религиозной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https://m.edsoo.ru/f5ea694a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https://m.edsoo.ru/f5ea5036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https://m.edsoo.ru/f5ea5fae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https://m.edsoo.ru/f5ea59aa</w:t>
              </w:r>
            </w:hyperlink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«Вечерни» и «Утрени»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https://m.edsoo.ru/f5ea613e</w:t>
              </w:r>
            </w:hyperlink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Рок-опера «Иисус Христос — суперзвезда»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Рок-опера «Юнона и Авось» А. </w:t>
            </w:r>
            <w:r>
              <w:rPr>
                <w:rFonts w:ascii="Times New Roman" w:hAnsi="Times New Roman"/>
                <w:color w:val="000000"/>
                <w:sz w:val="24"/>
              </w:rPr>
              <w:t>Рыбникова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«Рапсодия в стиле блюз» Дж. Гершвина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хиты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Вечная красота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образов природы родного края в музыке, литературе,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</w:t>
            </w:r>
            <w:r>
              <w:rPr>
                <w:rFonts w:ascii="Times New Roman" w:hAnsi="Times New Roman"/>
                <w:color w:val="000000"/>
                <w:sz w:val="24"/>
              </w:rPr>
              <w:t>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03C" w:rsidRDefault="0023203C"/>
        </w:tc>
      </w:tr>
    </w:tbl>
    <w:p w:rsidR="0023203C" w:rsidRDefault="0023203C">
      <w:pPr>
        <w:sectPr w:rsidR="0023203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203C" w:rsidRDefault="00B03A0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1"/>
        <w:gridCol w:w="4008"/>
        <w:gridCol w:w="1201"/>
        <w:gridCol w:w="1841"/>
        <w:gridCol w:w="1910"/>
        <w:gridCol w:w="1347"/>
        <w:gridCol w:w="2812"/>
      </w:tblGrid>
      <w:tr w:rsidR="0023203C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3203C" w:rsidRDefault="0023203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3203C" w:rsidRDefault="0023203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3203C" w:rsidRDefault="0023203C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203C" w:rsidRDefault="0023203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203C" w:rsidRDefault="0023203C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3203C" w:rsidRDefault="0023203C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3203C" w:rsidRDefault="0023203C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3203C" w:rsidRDefault="0023203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203C" w:rsidRDefault="0023203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203C" w:rsidRDefault="0023203C"/>
        </w:tc>
      </w:tr>
      <w:tr w:rsidR="002320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Милый сердцу край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 на одну из тем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жизнь фольклора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балетного жанра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https://m.edsoo.ru/f5eaa20c</w:t>
              </w:r>
            </w:hyperlink>
          </w:p>
        </w:tc>
      </w:tr>
      <w:tr w:rsidR="002320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</w:t>
            </w:r>
            <w:r>
              <w:rPr>
                <w:rFonts w:ascii="Times New Roman" w:hAnsi="Times New Roman"/>
                <w:color w:val="000000"/>
                <w:sz w:val="24"/>
              </w:rPr>
              <w:t>музыкальном театре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Опера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https://m.edsoo.ru/f5ea9afa</w:t>
              </w:r>
            </w:hyperlink>
          </w:p>
        </w:tc>
      </w:tr>
      <w:tr w:rsidR="002320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«Князь Игорь»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https://m.edsoo.ru/f5ea9c62</w:t>
              </w:r>
            </w:hyperlink>
          </w:p>
        </w:tc>
      </w:tr>
      <w:tr w:rsidR="002320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Опера: строение музыкального спектакля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2320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зарисовки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Симфония: прошлое и настоящее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музыкальной драматургии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Лирико-драматическая симфония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Музыкальные традиции </w:t>
            </w:r>
            <w:r>
              <w:rPr>
                <w:rFonts w:ascii="Times New Roman" w:hAnsi="Times New Roman"/>
                <w:color w:val="000000"/>
                <w:sz w:val="24"/>
              </w:rPr>
              <w:t>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храмовом синтезе искусств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Неизвестный Свиридов «О России петь — что стремиться в храм…»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 фресок Дионисия — миру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в современной обработке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https://m.edsoo.ru/f5eab27e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https://m.edsoo.ru/f5eab4d6</w:t>
              </w:r>
            </w:hyperlink>
          </w:p>
        </w:tc>
      </w:tr>
      <w:tr w:rsidR="002320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Мюзикл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https://m.edsoo.ru/f5eabc2e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https://m.edsoo.ru/f5eabff8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https://m.edsoo.ru/f5eac156</w:t>
              </w:r>
            </w:hyperlink>
          </w:p>
        </w:tc>
      </w:tr>
      <w:tr w:rsidR="002320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авторы мюзиклов в России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«Музыканты – извечные </w:t>
            </w:r>
            <w:r>
              <w:rPr>
                <w:rFonts w:ascii="Times New Roman" w:hAnsi="Times New Roman"/>
                <w:color w:val="000000"/>
                <w:sz w:val="24"/>
              </w:rPr>
              <w:t>маги»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https://m.edsoo.ru/f5eab86e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https://m.edsoo.ru/f5eab9c2</w:t>
              </w:r>
            </w:hyperlink>
          </w:p>
        </w:tc>
      </w:tr>
      <w:tr w:rsidR="002320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https://m.edsoo.ru/f5eabaf8</w:t>
              </w:r>
            </w:hyperlink>
          </w:p>
        </w:tc>
      </w:tr>
      <w:tr w:rsidR="002320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кино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https://m.edsoo.ru/f5ea85a6</w:t>
              </w:r>
            </w:hyperlink>
          </w:p>
        </w:tc>
      </w:tr>
      <w:tr w:rsidR="002320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Жанры фильма-оперы, фильма-балета, фильма-мюзикла, музыкального </w:t>
            </w:r>
            <w:r>
              <w:rPr>
                <w:rFonts w:ascii="Times New Roman" w:hAnsi="Times New Roman"/>
                <w:color w:val="000000"/>
                <w:sz w:val="24"/>
              </w:rPr>
              <w:t>мультфильма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https://m.edsoo.ru/f5ea8786</w:t>
              </w:r>
            </w:hyperlink>
          </w:p>
        </w:tc>
      </w:tr>
      <w:tr w:rsidR="002320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 фильму «Властелин колец»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песни Б.Окуджавы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203C" w:rsidRDefault="0023203C">
            <w:pPr>
              <w:spacing w:after="0"/>
              <w:ind w:left="135"/>
            </w:pPr>
          </w:p>
        </w:tc>
      </w:tr>
      <w:tr w:rsidR="002320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203C" w:rsidRDefault="00B03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03C" w:rsidRDefault="0023203C"/>
        </w:tc>
      </w:tr>
    </w:tbl>
    <w:p w:rsidR="0023203C" w:rsidRDefault="0023203C">
      <w:pPr>
        <w:sectPr w:rsidR="0023203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203C" w:rsidRDefault="0023203C">
      <w:pPr>
        <w:sectPr w:rsidR="0023203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203C" w:rsidRDefault="00B03A0C">
      <w:pPr>
        <w:spacing w:after="0"/>
        <w:ind w:left="120"/>
      </w:pPr>
      <w:bookmarkStart w:id="15" w:name="block-25613871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3203C" w:rsidRDefault="00B03A0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3203C" w:rsidRDefault="00B03A0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23203C" w:rsidRDefault="00B03A0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23203C" w:rsidRDefault="00B03A0C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23203C" w:rsidRDefault="00B03A0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23203C" w:rsidRDefault="00B03A0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23203C" w:rsidRDefault="0023203C">
      <w:pPr>
        <w:spacing w:after="0"/>
        <w:ind w:left="120"/>
      </w:pPr>
    </w:p>
    <w:p w:rsidR="0023203C" w:rsidRDefault="00B03A0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23203C" w:rsidRDefault="00B03A0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23203C" w:rsidRDefault="0023203C">
      <w:pPr>
        <w:sectPr w:rsidR="0023203C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B03A0C" w:rsidRDefault="00B03A0C"/>
    <w:sectPr w:rsidR="00B03A0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3203C"/>
    <w:rsid w:val="0023203C"/>
    <w:rsid w:val="00334885"/>
    <w:rsid w:val="00B03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5C126"/>
  <w15:docId w15:val="{F08BED14-4B36-4388-ACA9-EAFAEDC20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5ea02b6" TargetMode="External"/><Relationship Id="rId117" Type="http://schemas.openxmlformats.org/officeDocument/2006/relationships/hyperlink" Target="https://m.edsoo.ru/f5eab27e" TargetMode="External"/><Relationship Id="rId21" Type="http://schemas.openxmlformats.org/officeDocument/2006/relationships/hyperlink" Target="https://m.edsoo.ru/f5e9b004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40f0" TargetMode="External"/><Relationship Id="rId63" Type="http://schemas.openxmlformats.org/officeDocument/2006/relationships/hyperlink" Target="https://m.edsoo.ru/f5ea9dd4" TargetMode="External"/><Relationship Id="rId68" Type="http://schemas.openxmlformats.org/officeDocument/2006/relationships/hyperlink" Target="https://m.edsoo.ru/f5ea9dd4" TargetMode="External"/><Relationship Id="rId84" Type="http://schemas.openxmlformats.org/officeDocument/2006/relationships/hyperlink" Target="https://m.edsoo.ru/f5e9d6d8" TargetMode="External"/><Relationship Id="rId89" Type="http://schemas.openxmlformats.org/officeDocument/2006/relationships/hyperlink" Target="https://m.edsoo.ru/f5e9e3a8" TargetMode="External"/><Relationship Id="rId112" Type="http://schemas.openxmlformats.org/officeDocument/2006/relationships/hyperlink" Target="https://m.edsoo.ru/f5ea613e" TargetMode="External"/><Relationship Id="rId16" Type="http://schemas.openxmlformats.org/officeDocument/2006/relationships/hyperlink" Target="https://m.edsoo.ru/f5e9b004" TargetMode="External"/><Relationship Id="rId107" Type="http://schemas.openxmlformats.org/officeDocument/2006/relationships/hyperlink" Target="https://m.edsoo.ru/f5ea6576" TargetMode="External"/><Relationship Id="rId11" Type="http://schemas.openxmlformats.org/officeDocument/2006/relationships/hyperlink" Target="https://m.edsoo.ru/f5e9b004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53" Type="http://schemas.openxmlformats.org/officeDocument/2006/relationships/hyperlink" Target="https://m.edsoo.ru/f5ea40f0" TargetMode="External"/><Relationship Id="rId58" Type="http://schemas.openxmlformats.org/officeDocument/2006/relationships/hyperlink" Target="https://m.edsoo.ru/f5ea40f0" TargetMode="External"/><Relationship Id="rId74" Type="http://schemas.openxmlformats.org/officeDocument/2006/relationships/hyperlink" Target="https://m.edsoo.ru/f5ea9dd4" TargetMode="External"/><Relationship Id="rId79" Type="http://schemas.openxmlformats.org/officeDocument/2006/relationships/hyperlink" Target="https://m.edsoo.ru/f5e9b270" TargetMode="External"/><Relationship Id="rId102" Type="http://schemas.openxmlformats.org/officeDocument/2006/relationships/hyperlink" Target="https://m.edsoo.ru/f5ea2746" TargetMode="External"/><Relationship Id="rId123" Type="http://schemas.openxmlformats.org/officeDocument/2006/relationships/hyperlink" Target="https://m.edsoo.ru/f5eab9c2" TargetMode="External"/><Relationship Id="rId128" Type="http://schemas.openxmlformats.org/officeDocument/2006/relationships/theme" Target="theme/theme1.xml"/><Relationship Id="rId5" Type="http://schemas.openxmlformats.org/officeDocument/2006/relationships/hyperlink" Target="https://m.edsoo.ru/f5e9b004" TargetMode="External"/><Relationship Id="rId90" Type="http://schemas.openxmlformats.org/officeDocument/2006/relationships/hyperlink" Target="https://m.edsoo.ru/f5e9f884" TargetMode="External"/><Relationship Id="rId95" Type="http://schemas.openxmlformats.org/officeDocument/2006/relationships/hyperlink" Target="https://m.edsoo.ru/f5ea09fa" TargetMode="External"/><Relationship Id="rId1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56" Type="http://schemas.openxmlformats.org/officeDocument/2006/relationships/hyperlink" Target="https://m.edsoo.ru/f5ea40f0" TargetMode="External"/><Relationship Id="rId64" Type="http://schemas.openxmlformats.org/officeDocument/2006/relationships/hyperlink" Target="https://m.edsoo.ru/f5ea9dd4" TargetMode="External"/><Relationship Id="rId69" Type="http://schemas.openxmlformats.org/officeDocument/2006/relationships/hyperlink" Target="https://m.edsoo.ru/f5ea9dd4" TargetMode="External"/><Relationship Id="rId77" Type="http://schemas.openxmlformats.org/officeDocument/2006/relationships/hyperlink" Target="https://m.edsoo.ru/f5e9b748" TargetMode="External"/><Relationship Id="rId100" Type="http://schemas.openxmlformats.org/officeDocument/2006/relationships/hyperlink" Target="https://m.edsoo.ru/f5ea25c0" TargetMode="External"/><Relationship Id="rId105" Type="http://schemas.openxmlformats.org/officeDocument/2006/relationships/hyperlink" Target="https://m.edsoo.ru/f5ea36fa" TargetMode="External"/><Relationship Id="rId113" Type="http://schemas.openxmlformats.org/officeDocument/2006/relationships/hyperlink" Target="https://m.edsoo.ru/f5eaa20c" TargetMode="External"/><Relationship Id="rId118" Type="http://schemas.openxmlformats.org/officeDocument/2006/relationships/hyperlink" Target="https://m.edsoo.ru/f5eab4d6" TargetMode="External"/><Relationship Id="rId126" Type="http://schemas.openxmlformats.org/officeDocument/2006/relationships/hyperlink" Target="https://m.edsoo.ru/f5ea8786" TargetMode="Externa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80" Type="http://schemas.openxmlformats.org/officeDocument/2006/relationships/hyperlink" Target="https://m.edsoo.ru/f5e9b5b8" TargetMode="External"/><Relationship Id="rId85" Type="http://schemas.openxmlformats.org/officeDocument/2006/relationships/hyperlink" Target="https://m.edsoo.ru/f5e9e524" TargetMode="External"/><Relationship Id="rId93" Type="http://schemas.openxmlformats.org/officeDocument/2006/relationships/hyperlink" Target="https://m.edsoo.ru/f5ea0734" TargetMode="External"/><Relationship Id="rId98" Type="http://schemas.openxmlformats.org/officeDocument/2006/relationships/hyperlink" Target="https://m.edsoo.ru/f5ea0b80" TargetMode="External"/><Relationship Id="rId121" Type="http://schemas.openxmlformats.org/officeDocument/2006/relationships/hyperlink" Target="https://m.edsoo.ru/f5eac156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25" Type="http://schemas.openxmlformats.org/officeDocument/2006/relationships/hyperlink" Target="https://m.edsoo.ru/f5ea02b6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40f0" TargetMode="External"/><Relationship Id="rId59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103" Type="http://schemas.openxmlformats.org/officeDocument/2006/relationships/hyperlink" Target="https://m.edsoo.ru/f5ea17f6" TargetMode="External"/><Relationship Id="rId108" Type="http://schemas.openxmlformats.org/officeDocument/2006/relationships/hyperlink" Target="https://m.edsoo.ru/f5ea694a" TargetMode="External"/><Relationship Id="rId116" Type="http://schemas.openxmlformats.org/officeDocument/2006/relationships/hyperlink" Target="https://m.edsoo.ru/f5ea9dd4" TargetMode="External"/><Relationship Id="rId124" Type="http://schemas.openxmlformats.org/officeDocument/2006/relationships/hyperlink" Target="https://m.edsoo.ru/f5eabaf8" TargetMode="Externa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54" Type="http://schemas.openxmlformats.org/officeDocument/2006/relationships/hyperlink" Target="https://m.edsoo.ru/f5ea40f0" TargetMode="External"/><Relationship Id="rId62" Type="http://schemas.openxmlformats.org/officeDocument/2006/relationships/hyperlink" Target="https://m.edsoo.ru/f5ea9dd4" TargetMode="External"/><Relationship Id="rId70" Type="http://schemas.openxmlformats.org/officeDocument/2006/relationships/hyperlink" Target="https://m.edsoo.ru/f5ea9dd4" TargetMode="External"/><Relationship Id="rId75" Type="http://schemas.openxmlformats.org/officeDocument/2006/relationships/hyperlink" Target="https://m.edsoo.ru/f5ea9dd4" TargetMode="External"/><Relationship Id="rId83" Type="http://schemas.openxmlformats.org/officeDocument/2006/relationships/hyperlink" Target="https://m.edsoo.ru/f5e9f104" TargetMode="External"/><Relationship Id="rId88" Type="http://schemas.openxmlformats.org/officeDocument/2006/relationships/hyperlink" Target="https://m.edsoo.ru/f5e9e236" TargetMode="External"/><Relationship Id="rId91" Type="http://schemas.openxmlformats.org/officeDocument/2006/relationships/hyperlink" Target="https://m.edsoo.ru/f5e9b41e" TargetMode="External"/><Relationship Id="rId96" Type="http://schemas.openxmlformats.org/officeDocument/2006/relationships/hyperlink" Target="https://m.edsoo.ru/f5ea02b6" TargetMode="External"/><Relationship Id="rId111" Type="http://schemas.openxmlformats.org/officeDocument/2006/relationships/hyperlink" Target="https://m.edsoo.ru/f5ea59aa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9b004" TargetMode="External"/><Relationship Id="rId15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a02b6" TargetMode="External"/><Relationship Id="rId28" Type="http://schemas.openxmlformats.org/officeDocument/2006/relationships/hyperlink" Target="https://m.edsoo.ru/f5ea02b6" TargetMode="External"/><Relationship Id="rId36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57" Type="http://schemas.openxmlformats.org/officeDocument/2006/relationships/hyperlink" Target="https://m.edsoo.ru/f5ea40f0" TargetMode="External"/><Relationship Id="rId106" Type="http://schemas.openxmlformats.org/officeDocument/2006/relationships/hyperlink" Target="https://m.edsoo.ru/f5ea6ed6" TargetMode="External"/><Relationship Id="rId114" Type="http://schemas.openxmlformats.org/officeDocument/2006/relationships/hyperlink" Target="https://m.edsoo.ru/f5ea9afa" TargetMode="External"/><Relationship Id="rId119" Type="http://schemas.openxmlformats.org/officeDocument/2006/relationships/hyperlink" Target="https://m.edsoo.ru/f5eabc2e" TargetMode="External"/><Relationship Id="rId127" Type="http://schemas.openxmlformats.org/officeDocument/2006/relationships/fontTable" Target="fontTable.xm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44" Type="http://schemas.openxmlformats.org/officeDocument/2006/relationships/hyperlink" Target="https://m.edsoo.ru/f5ea40f0" TargetMode="External"/><Relationship Id="rId52" Type="http://schemas.openxmlformats.org/officeDocument/2006/relationships/hyperlink" Target="https://m.edsoo.ru/f5ea40f0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9dd4" TargetMode="External"/><Relationship Id="rId73" Type="http://schemas.openxmlformats.org/officeDocument/2006/relationships/hyperlink" Target="https://m.edsoo.ru/f5ea9dd4" TargetMode="External"/><Relationship Id="rId78" Type="http://schemas.openxmlformats.org/officeDocument/2006/relationships/hyperlink" Target="https://m.edsoo.ru/f5e9b5b8" TargetMode="External"/><Relationship Id="rId81" Type="http://schemas.openxmlformats.org/officeDocument/2006/relationships/hyperlink" Target="https://m.edsoo.ru/f5e9bd1a" TargetMode="External"/><Relationship Id="rId86" Type="http://schemas.openxmlformats.org/officeDocument/2006/relationships/hyperlink" Target="https://m.edsoo.ru/f5e9b5b8" TargetMode="External"/><Relationship Id="rId94" Type="http://schemas.openxmlformats.org/officeDocument/2006/relationships/hyperlink" Target="https://m.edsoo.ru/f5ea0d06" TargetMode="External"/><Relationship Id="rId99" Type="http://schemas.openxmlformats.org/officeDocument/2006/relationships/hyperlink" Target="https://m.edsoo.ru/f5ea1c60" TargetMode="External"/><Relationship Id="rId101" Type="http://schemas.openxmlformats.org/officeDocument/2006/relationships/hyperlink" Target="https://m.edsoo.ru/f5ea30ec" TargetMode="External"/><Relationship Id="rId122" Type="http://schemas.openxmlformats.org/officeDocument/2006/relationships/hyperlink" Target="https://m.edsoo.ru/f5eab86e" TargetMode="External"/><Relationship Id="rId4" Type="http://schemas.openxmlformats.org/officeDocument/2006/relationships/hyperlink" Target="https://m.edsoo.ru/f5e9b004" TargetMode="External"/><Relationship Id="rId9" Type="http://schemas.openxmlformats.org/officeDocument/2006/relationships/hyperlink" Target="https://m.edsoo.ru/f5e9b004" TargetMode="External"/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39" Type="http://schemas.openxmlformats.org/officeDocument/2006/relationships/hyperlink" Target="https://m.edsoo.ru/f5ea02b6" TargetMode="External"/><Relationship Id="rId109" Type="http://schemas.openxmlformats.org/officeDocument/2006/relationships/hyperlink" Target="https://m.edsoo.ru/f5ea5036" TargetMode="External"/><Relationship Id="rId34" Type="http://schemas.openxmlformats.org/officeDocument/2006/relationships/hyperlink" Target="https://m.edsoo.ru/f5ea02b6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76" Type="http://schemas.openxmlformats.org/officeDocument/2006/relationships/hyperlink" Target="https://m.edsoo.ru/f5e9ae6a" TargetMode="External"/><Relationship Id="rId97" Type="http://schemas.openxmlformats.org/officeDocument/2006/relationships/hyperlink" Target="https://m.edsoo.ru/f5ea05b8" TargetMode="External"/><Relationship Id="rId104" Type="http://schemas.openxmlformats.org/officeDocument/2006/relationships/hyperlink" Target="https://m.edsoo.ru/f5ea195e" TargetMode="External"/><Relationship Id="rId120" Type="http://schemas.openxmlformats.org/officeDocument/2006/relationships/hyperlink" Target="https://m.edsoo.ru/f5eabff8" TargetMode="External"/><Relationship Id="rId125" Type="http://schemas.openxmlformats.org/officeDocument/2006/relationships/hyperlink" Target="https://m.edsoo.ru/f5ea85a6" TargetMode="Externa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a9dd4" TargetMode="External"/><Relationship Id="rId92" Type="http://schemas.openxmlformats.org/officeDocument/2006/relationships/hyperlink" Target="https://m.edsoo.ru/f5e9d85e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f5ea02b6" TargetMode="External"/><Relationship Id="rId24" Type="http://schemas.openxmlformats.org/officeDocument/2006/relationships/hyperlink" Target="https://m.edsoo.ru/f5ea02b6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40f0" TargetMode="External"/><Relationship Id="rId66" Type="http://schemas.openxmlformats.org/officeDocument/2006/relationships/hyperlink" Target="https://m.edsoo.ru/f5ea9dd4" TargetMode="External"/><Relationship Id="rId87" Type="http://schemas.openxmlformats.org/officeDocument/2006/relationships/hyperlink" Target="https://m.edsoo.ru/f5e9e092" TargetMode="External"/><Relationship Id="rId110" Type="http://schemas.openxmlformats.org/officeDocument/2006/relationships/hyperlink" Target="https://m.edsoo.ru/f5ea5fae" TargetMode="External"/><Relationship Id="rId115" Type="http://schemas.openxmlformats.org/officeDocument/2006/relationships/hyperlink" Target="https://m.edsoo.ru/f5ea9c62" TargetMode="External"/><Relationship Id="rId61" Type="http://schemas.openxmlformats.org/officeDocument/2006/relationships/hyperlink" Target="https://m.edsoo.ru/f5ea40f0" TargetMode="External"/><Relationship Id="rId82" Type="http://schemas.openxmlformats.org/officeDocument/2006/relationships/hyperlink" Target="https://m.edsoo.ru/f5e9e6a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12952</Words>
  <Characters>73827</Characters>
  <Application>Microsoft Office Word</Application>
  <DocSecurity>0</DocSecurity>
  <Lines>615</Lines>
  <Paragraphs>173</Paragraphs>
  <ScaleCrop>false</ScaleCrop>
  <Company/>
  <LinksUpToDate>false</LinksUpToDate>
  <CharactersWithSpaces>86606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2023-09-28T17:37:00Z</dcterms:created>
  <dcterms:modified xsi:type="dcterms:W3CDTF">2023-09-28T17:38:00Z</dcterms:modified>
</cp:coreProperties>
</file>